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26" w:rsidRPr="0063241A" w:rsidRDefault="005E4026" w:rsidP="005E4026">
      <w:pPr>
        <w:spacing w:beforeLines="50" w:before="156" w:afterLines="50" w:after="156"/>
        <w:jc w:val="center"/>
        <w:rPr>
          <w:b/>
        </w:rPr>
      </w:pPr>
      <w:r w:rsidRPr="0063241A">
        <w:rPr>
          <w:rFonts w:ascii="仿宋" w:eastAsia="仿宋" w:hAnsi="仿宋" w:cs="Times New Roman" w:hint="eastAsia"/>
          <w:b/>
          <w:color w:val="000000"/>
          <w:sz w:val="32"/>
          <w:szCs w:val="32"/>
        </w:rPr>
        <w:t>重庆大学第七期“树声”创新创业大讲堂参加学生</w:t>
      </w:r>
      <w:r w:rsidRPr="0063241A">
        <w:rPr>
          <w:rFonts w:ascii="仿宋" w:eastAsia="仿宋" w:hAnsi="仿宋" w:cs="Times New Roman"/>
          <w:b/>
          <w:color w:val="000000"/>
          <w:sz w:val="32"/>
          <w:szCs w:val="32"/>
        </w:rPr>
        <w:t>名单</w:t>
      </w:r>
    </w:p>
    <w:tbl>
      <w:tblPr>
        <w:tblpPr w:leftFromText="180" w:rightFromText="180" w:vertAnchor="text" w:horzAnchor="page" w:tblpXSpec="center" w:tblpY="844"/>
        <w:tblOverlap w:val="never"/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252"/>
        <w:gridCol w:w="1231"/>
        <w:gridCol w:w="2268"/>
        <w:gridCol w:w="1230"/>
        <w:gridCol w:w="2088"/>
      </w:tblGrid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王晨琬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李欣一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付容珍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龙思宇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刘梦凡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袁家英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张胤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张煜珧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陈皓然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姜涛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陈子阳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孙涵宇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曹洺语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许琪梓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杜甫康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韩泽钰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李梦瑶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林元尊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陈杨珏静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胡星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城市建设与环境工程学院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严鸿毅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章智怡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唐成翼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蒋滨瑶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张怡迪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刘森林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杨小利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朱鹤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金凝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穆丽芬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魏博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陈昌骅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方晓玲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李博洋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余苗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运瑶瑶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陈妍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邓龙泉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杨燕婷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梁国军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王樱蓉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刘义沛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吴东冬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武昊宇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崔浩翔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吴迪峰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武广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月小琪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谢春龙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万卓越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任炫宇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万小川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代树娇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何文龙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郭迎迎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黄明梅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赵宏健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陈佳怡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任骞羽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周家逸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李政恩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黄羿添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刘兆康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覃宇攀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胡驭洲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谭黎明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何胜冬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朱进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谯雨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刘育良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王辰新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滕文正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卢雅倩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张礼琼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林泰锟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陈美伊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邓忠阳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白翔宇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刘诗洋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王浩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熊欣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郭航君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刘祎伟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宋春霖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翟逸泽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王韵婷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张俊涵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邱生峰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陈波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周杨凯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郑余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张忠昀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大数据与软件学院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张远望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蒋韬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冉雪梅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石喆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叶指宏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李继祯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罗永军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袁福焱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王宇龙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莫星宇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姜庆海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胡任智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赖心怡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耿浩哲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冯平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喻妍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李林鹏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王淦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王佳祺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肖森原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熊江邻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丁坤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覃卯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杨韬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钱俊喆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覃原汉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杨勇军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王雪瑛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林俊彬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王昊悦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高星宇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吕元正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孙青琳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陈文滔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邹湖海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郭宇飞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邓以恒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刘星兴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曾德鑫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左笑寒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陆海翔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李滨朋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陈官正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赵晨旭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吴钒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杨铠萌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林毅飞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陶举海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陈文迪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刘锦彪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柯泽群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陈文迪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肖世波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李松浩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许振毫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冯黎明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刘轶淼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谭泽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莫斌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蔡昕佺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王志伟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倪飞跃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武昱晓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郭世昱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甘雁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税豪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万星汝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肖鸿飞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黄国庆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周嘉宇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张博义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陈嘉鑫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李怡良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王宇琨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张晋春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罗雨林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李坤朋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王传杨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江唯民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王蔓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罗嘉怡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曾梽芮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张发斌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龚兴龙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王婉婷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刘胤枫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张春柏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梁雄伟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郭惟豪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史蕊叶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吕洪璐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刘惠源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李雅婧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建设管理与房地产学院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王梓童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胡海洋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胡诗苑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宋子龙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梁凤瑞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张一韩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洪勃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郑清路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曹俊桥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刘秋辉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龚佳裤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王俐纱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孙世博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曾仕进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粟疆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洪欣媛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张天屹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王建根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唐祖宁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韩硕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张堃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任涵彬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能源动力与工程学院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宋昆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张奔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陈婉婷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能源动力与工程学院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赵谌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蔡鑫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潘云泽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能源动力与工程学院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罗建华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丁一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张江豪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能源动力与工程学院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刘千祺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邓以恒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朱江辉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黄振宇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朱成彬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邓雅月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余俊林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徐振鹏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杜松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周红志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任龙波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赵华莉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扶泽鹏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石片保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王森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冉博艺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李延鑫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吕婉婷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邱振铭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魏文杰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代帅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景浩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鲁光耀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杨乾泓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动力工程学院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黄睿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刘新越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杜磊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吴昊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雷春宏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张琳婕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文爽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古荣杰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范延路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朱加文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刘怡瑶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孙晗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胡双麟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李函苡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舒意惟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程万鹏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刘昊天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黄杨杰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谢文祥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黄岑磊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禹云飞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余昊远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宋頔宸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周科成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郭成林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吕亚东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王鸿汝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卞昊翔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白云龙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高鸿成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李启明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龙云函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易非言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吴兴隆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伍思健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范俊杰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刘思远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王柏陶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王玉洁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陈孟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陆定晟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张雅宁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冉子昂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能源与动力工程学院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黄霞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虎广乾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周南希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曹嘉诚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范启慧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周文涛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马雄祯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范启慧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马婷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王奕然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涂旭然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殷疏桐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聂崭阳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段西蓉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王莺学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张宏达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黄双龙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康德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汽车工程学院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任雨竹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张思源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栗喜杰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陈婷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蒋兴旭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魏会文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史燕飞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郑晓晴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龙秋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周露琦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王莉蜻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马晨凯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吴明磊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唐茁洲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赵建萍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候晓菁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何轻松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李晨琛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文君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李皓雯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盛红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余文琪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胡卫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时文杰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康晓华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王蘅锐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李中宸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刘诚涛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李紫荆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马俊豪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先庆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冯海燕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林麒州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彭业恒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黎铃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微电子与通信工程学院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马力阳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童顺延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吴苏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雷雨坤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闫虹旭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张媛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彭蹀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叶伦辉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魏子豪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张钰婧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李若琰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黄福均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陈荣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武博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乔子枢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代会渝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肖雨桐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王敏乔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王浩宇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程泽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新闻学院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刘彦志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祝栩乐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梁莹月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夏兴龙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杨露露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徐若宸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李子文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张翔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章雪明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贾茹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具昌浩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帕丽扎提·开沙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王又弘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光电工程学院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徐福星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司晶涛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黄心怡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周沂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杨欣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包宇田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王天祺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黄俊杰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熊祖明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柘森木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巩翃宇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凌凯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刘晋霏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王雪琪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王卓麟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刘柒龙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王丹宇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郑文鹏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李泽阳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李萌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生物工程学院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田胜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徐杰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吕诗瑶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郑浩扬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5E4026" w:rsidRPr="0063241A" w:rsidTr="003238A6">
        <w:trPr>
          <w:trHeight w:hRule="exact" w:val="61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汪明阳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罗艳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jc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jc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</w:p>
        </w:tc>
      </w:tr>
      <w:tr w:rsidR="005E4026" w:rsidRPr="0063241A" w:rsidTr="003238A6">
        <w:trPr>
          <w:trHeight w:hRule="exact" w:val="626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王峰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汪炜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widowControl/>
              <w:jc w:val="center"/>
              <w:textAlignment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  <w:r w:rsidRPr="0063241A">
              <w:rPr>
                <w:rFonts w:ascii="仿宋" w:eastAsia="仿宋" w:hAnsi="仿宋" w:cs="楷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jc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26" w:rsidRPr="0063241A" w:rsidRDefault="005E4026" w:rsidP="003238A6">
            <w:pPr>
              <w:jc w:val="center"/>
              <w:rPr>
                <w:rFonts w:ascii="仿宋" w:eastAsia="仿宋" w:hAnsi="仿宋" w:cs="楷体"/>
                <w:color w:val="000000"/>
                <w:sz w:val="24"/>
                <w:szCs w:val="24"/>
              </w:rPr>
            </w:pPr>
          </w:p>
        </w:tc>
      </w:tr>
    </w:tbl>
    <w:p w:rsidR="00BD25A9" w:rsidRDefault="00BD25A9">
      <w:pPr>
        <w:rPr>
          <w:rFonts w:hint="eastAsia"/>
        </w:rPr>
      </w:pPr>
      <w:bookmarkStart w:id="0" w:name="_GoBack"/>
      <w:bookmarkEnd w:id="0"/>
    </w:p>
    <w:sectPr w:rsidR="00BD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52" w:rsidRDefault="00485252" w:rsidP="005E4026">
      <w:r>
        <w:separator/>
      </w:r>
    </w:p>
  </w:endnote>
  <w:endnote w:type="continuationSeparator" w:id="0">
    <w:p w:rsidR="00485252" w:rsidRDefault="00485252" w:rsidP="005E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52" w:rsidRDefault="00485252" w:rsidP="005E4026">
      <w:r>
        <w:separator/>
      </w:r>
    </w:p>
  </w:footnote>
  <w:footnote w:type="continuationSeparator" w:id="0">
    <w:p w:rsidR="00485252" w:rsidRDefault="00485252" w:rsidP="005E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C"/>
    <w:rsid w:val="000E5FCC"/>
    <w:rsid w:val="00485252"/>
    <w:rsid w:val="005E4026"/>
    <w:rsid w:val="00B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2EB4E-6BDE-4A0B-B89B-87D1114B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6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Char"/>
    <w:qFormat/>
    <w:rsid w:val="005E402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5E40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4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E4026"/>
    <w:rPr>
      <w:sz w:val="18"/>
      <w:szCs w:val="18"/>
    </w:rPr>
  </w:style>
  <w:style w:type="paragraph" w:styleId="a4">
    <w:name w:val="footer"/>
    <w:basedOn w:val="a"/>
    <w:link w:val="Char0"/>
    <w:unhideWhenUsed/>
    <w:rsid w:val="005E4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E4026"/>
    <w:rPr>
      <w:sz w:val="18"/>
      <w:szCs w:val="18"/>
    </w:rPr>
  </w:style>
  <w:style w:type="character" w:customStyle="1" w:styleId="1Char">
    <w:name w:val="标题 1 Char"/>
    <w:basedOn w:val="a0"/>
    <w:link w:val="1"/>
    <w:rsid w:val="005E4026"/>
    <w:rPr>
      <w:rFonts w:ascii="Calibri" w:eastAsia="宋体" w:hAnsi="Calibri" w:cs="宋体"/>
      <w:b/>
      <w:kern w:val="44"/>
      <w:sz w:val="44"/>
    </w:rPr>
  </w:style>
  <w:style w:type="character" w:customStyle="1" w:styleId="2Char">
    <w:name w:val="标题 2 Char"/>
    <w:basedOn w:val="a0"/>
    <w:link w:val="2"/>
    <w:rsid w:val="005E402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qFormat/>
    <w:rsid w:val="005E402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E402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5E4026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2018-10-20T07:43:00Z</dcterms:created>
  <dcterms:modified xsi:type="dcterms:W3CDTF">2018-10-20T07:43:00Z</dcterms:modified>
</cp:coreProperties>
</file>