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7" w:rsidRPr="004653D5" w:rsidRDefault="00CD2707" w:rsidP="00CD2707">
      <w:pPr>
        <w:pStyle w:val="a3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b/>
          <w:kern w:val="2"/>
          <w:sz w:val="28"/>
          <w:szCs w:val="32"/>
        </w:rPr>
      </w:pPr>
      <w:r w:rsidRPr="004653D5">
        <w:rPr>
          <w:rFonts w:ascii="仿宋" w:eastAsia="仿宋" w:hAnsi="仿宋" w:cs="Times New Roman" w:hint="eastAsia"/>
          <w:b/>
          <w:kern w:val="2"/>
          <w:sz w:val="28"/>
          <w:szCs w:val="32"/>
        </w:rPr>
        <w:t>附件1：</w:t>
      </w:r>
    </w:p>
    <w:p w:rsidR="00CD2707" w:rsidRPr="00CD2707" w:rsidRDefault="00CD2707" w:rsidP="00CD2707">
      <w:pPr>
        <w:adjustRightInd w:val="0"/>
        <w:snapToGrid w:val="0"/>
        <w:spacing w:afterLines="50" w:after="156" w:line="560" w:lineRule="exact"/>
        <w:ind w:firstLineChars="0" w:firstLine="0"/>
        <w:rPr>
          <w:rFonts w:asciiTheme="minorEastAsia" w:eastAsiaTheme="minorEastAsia" w:hAnsiTheme="minorEastAsia"/>
          <w:b/>
          <w:sz w:val="28"/>
          <w:szCs w:val="32"/>
        </w:rPr>
      </w:pPr>
      <w:r w:rsidRPr="00CD2707">
        <w:rPr>
          <w:rFonts w:asciiTheme="minorEastAsia" w:eastAsiaTheme="minorEastAsia" w:hAnsiTheme="minorEastAsia" w:hint="eastAsia"/>
          <w:b/>
          <w:sz w:val="28"/>
          <w:szCs w:val="32"/>
        </w:rPr>
        <w:t>2020年“创青春”“互联网+”重庆大学培育项目资助计划立项申请表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"/>
        <w:gridCol w:w="1134"/>
        <w:gridCol w:w="2983"/>
        <w:gridCol w:w="1843"/>
        <w:gridCol w:w="65"/>
        <w:gridCol w:w="1210"/>
        <w:gridCol w:w="491"/>
        <w:gridCol w:w="1205"/>
      </w:tblGrid>
      <w:tr w:rsidR="00CD2707" w:rsidRPr="00CC54AB" w:rsidTr="002249E8">
        <w:trPr>
          <w:trHeight w:val="68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rPr>
                <w:rFonts w:ascii="仿宋" w:eastAsia="仿宋" w:hAnsi="仿宋"/>
              </w:rPr>
            </w:pP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项目类型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250" w:firstLine="600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重点项目</w:t>
            </w:r>
            <w:r w:rsidRPr="00CC54AB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</w:t>
            </w:r>
            <w:r w:rsidRPr="00CC54AB">
              <w:rPr>
                <w:rFonts w:ascii="仿宋" w:eastAsia="仿宋" w:hAnsi="仿宋" w:hint="eastAsia"/>
              </w:rPr>
              <w:t xml:space="preserve"> □</w:t>
            </w:r>
            <w:r>
              <w:rPr>
                <w:rFonts w:ascii="仿宋" w:eastAsia="仿宋" w:hAnsi="仿宋" w:hint="eastAsia"/>
              </w:rPr>
              <w:t>一般项目</w:t>
            </w: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项目组别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 xml:space="preserve">□创意组 </w:t>
            </w:r>
            <w:r>
              <w:rPr>
                <w:rFonts w:ascii="仿宋" w:eastAsia="仿宋" w:hAnsi="仿宋"/>
              </w:rPr>
              <w:t xml:space="preserve">     </w:t>
            </w:r>
            <w:r w:rsidRPr="00CC54AB">
              <w:rPr>
                <w:rFonts w:ascii="仿宋" w:eastAsia="仿宋" w:hAnsi="仿宋" w:hint="eastAsia"/>
              </w:rPr>
              <w:t xml:space="preserve">  □</w:t>
            </w:r>
            <w:r w:rsidRPr="00CC54AB">
              <w:rPr>
                <w:rFonts w:ascii="仿宋" w:eastAsia="仿宋" w:hAnsi="仿宋"/>
              </w:rPr>
              <w:t>初创组</w:t>
            </w:r>
            <w:r w:rsidRPr="00CC54AB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</w:t>
            </w:r>
            <w:r w:rsidRPr="00CC54AB">
              <w:rPr>
                <w:rFonts w:ascii="仿宋" w:eastAsia="仿宋" w:hAnsi="仿宋" w:hint="eastAsia"/>
              </w:rPr>
              <w:t xml:space="preserve"> □</w:t>
            </w:r>
            <w:r w:rsidRPr="00CC54AB">
              <w:rPr>
                <w:rFonts w:ascii="仿宋" w:eastAsia="仿宋" w:hAnsi="仿宋"/>
              </w:rPr>
              <w:t>成长组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CC54AB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</w:t>
            </w:r>
            <w:r w:rsidRPr="00CC54AB">
              <w:rPr>
                <w:rFonts w:ascii="仿宋" w:eastAsia="仿宋" w:hAnsi="仿宋" w:hint="eastAsia"/>
              </w:rPr>
              <w:t xml:space="preserve"> □</w:t>
            </w:r>
            <w:r>
              <w:rPr>
                <w:rFonts w:ascii="仿宋" w:eastAsia="仿宋" w:hAnsi="仿宋" w:hint="eastAsia"/>
              </w:rPr>
              <w:t>公益组</w:t>
            </w: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企业信息</w:t>
            </w:r>
          </w:p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</w:rPr>
              <w:t>（初创组</w:t>
            </w:r>
            <w:r w:rsidRPr="00CC54AB">
              <w:rPr>
                <w:rFonts w:ascii="仿宋" w:eastAsia="仿宋" w:hAnsi="仿宋"/>
              </w:rPr>
              <w:t>、成长组填写</w:t>
            </w:r>
            <w:r w:rsidRPr="00CC54AB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CC54AB">
              <w:rPr>
                <w:rFonts w:ascii="仿宋" w:eastAsia="仿宋" w:hAnsi="仿宋" w:cs="仿宋_GB2312" w:hint="eastAsia"/>
              </w:rPr>
              <w:t>企业名称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left="1200" w:firstLineChars="0" w:firstLine="0"/>
              <w:rPr>
                <w:rFonts w:ascii="仿宋" w:eastAsia="仿宋" w:hAnsi="仿宋" w:cs="仿宋_GB2312"/>
              </w:rPr>
            </w:pP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CC54AB">
              <w:rPr>
                <w:rFonts w:ascii="仿宋" w:eastAsia="仿宋" w:hAnsi="仿宋" w:cs="仿宋_GB2312" w:hint="eastAsia"/>
              </w:rPr>
              <w:t>企业法人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left="1200" w:firstLineChars="0" w:firstLine="0"/>
              <w:rPr>
                <w:rFonts w:ascii="仿宋" w:eastAsia="仿宋" w:hAnsi="仿宋" w:cs="仿宋_GB23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0C1BAA">
            <w:pPr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CC54AB">
              <w:rPr>
                <w:rFonts w:ascii="仿宋" w:eastAsia="仿宋" w:hAnsi="仿宋" w:cs="仿宋_GB2312" w:hint="eastAsia"/>
              </w:rPr>
              <w:t>注册时间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rPr>
                <w:rFonts w:ascii="仿宋" w:eastAsia="仿宋" w:hAnsi="仿宋" w:cs="仿宋_GB2312"/>
              </w:rPr>
            </w:pP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CC54AB">
              <w:rPr>
                <w:rFonts w:ascii="仿宋" w:eastAsia="仿宋" w:hAnsi="仿宋" w:cs="仿宋_GB2312" w:hint="eastAsia"/>
              </w:rPr>
              <w:t>注册所在省市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left="1200" w:firstLineChars="0" w:firstLine="0"/>
              <w:rPr>
                <w:rFonts w:ascii="仿宋" w:eastAsia="仿宋" w:hAnsi="仿宋" w:cs="仿宋_GB23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0C1BAA">
            <w:pPr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CC54AB">
              <w:rPr>
                <w:rFonts w:ascii="仿宋" w:eastAsia="仿宋" w:hAnsi="仿宋" w:cs="仿宋_GB2312" w:hint="eastAsia"/>
              </w:rPr>
              <w:t>组织机构代码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rPr>
                <w:rFonts w:ascii="仿宋" w:eastAsia="仿宋" w:hAnsi="仿宋" w:cs="仿宋_GB2312"/>
              </w:rPr>
            </w:pP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CC54AB">
              <w:rPr>
                <w:rFonts w:ascii="仿宋" w:eastAsia="仿宋" w:hAnsi="仿宋" w:cs="仿宋_GB2312" w:hint="eastAsia"/>
              </w:rPr>
              <w:t>经营范围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left="1200" w:firstLineChars="0" w:firstLine="0"/>
              <w:rPr>
                <w:rFonts w:ascii="仿宋" w:eastAsia="仿宋" w:hAnsi="仿宋" w:cs="仿宋_GB2312"/>
              </w:rPr>
            </w:pP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 w:cs="仿宋_GB2312"/>
              </w:rPr>
            </w:pPr>
            <w:r w:rsidRPr="00CC54AB">
              <w:rPr>
                <w:rFonts w:ascii="仿宋" w:eastAsia="仿宋" w:hAnsi="仿宋" w:cs="仿宋_GB2312" w:hint="eastAsia"/>
              </w:rPr>
              <w:t>获投资情况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left="1200" w:firstLineChars="0" w:firstLine="0"/>
              <w:rPr>
                <w:rFonts w:ascii="仿宋" w:eastAsia="仿宋" w:hAnsi="仿宋" w:cs="仿宋_GB2312"/>
              </w:rPr>
            </w:pPr>
          </w:p>
        </w:tc>
      </w:tr>
      <w:tr w:rsidR="00CD2707" w:rsidRPr="00CC54AB" w:rsidTr="002249E8">
        <w:trPr>
          <w:trHeight w:val="7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</w:t>
            </w:r>
            <w:r w:rsidRPr="00CC54AB">
              <w:rPr>
                <w:rFonts w:ascii="仿宋" w:eastAsia="仿宋" w:hAnsi="仿宋" w:hint="eastAsia"/>
                <w:sz w:val="28"/>
              </w:rPr>
              <w:t>主要成员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0C1BAA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学院专业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入学/毕业时间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联系电话</w:t>
            </w: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主要成员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0C1BAA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学院专业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入学/毕业时间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0C1BAA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联系电话</w:t>
            </w: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CD2707" w:rsidRPr="00CC54AB" w:rsidTr="002249E8">
        <w:trPr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CD2707" w:rsidRPr="00CC54AB" w:rsidTr="002249E8">
        <w:trPr>
          <w:trHeight w:val="624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E8" w:rsidRDefault="002249E8" w:rsidP="002249E8">
            <w:pPr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指导</w:t>
            </w:r>
          </w:p>
          <w:p w:rsidR="00CD2707" w:rsidRPr="00CC54AB" w:rsidRDefault="002249E8" w:rsidP="002249E8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0C1BAA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0C1BAA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0C1BAA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</w:rPr>
              <w:t>联系电话</w:t>
            </w:r>
          </w:p>
        </w:tc>
      </w:tr>
      <w:tr w:rsidR="00CD2707" w:rsidRPr="00CC54AB" w:rsidTr="002249E8">
        <w:trPr>
          <w:trHeight w:val="624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/>
              </w:rPr>
            </w:pPr>
          </w:p>
        </w:tc>
      </w:tr>
      <w:tr w:rsidR="00CD2707" w:rsidRPr="00CC54AB" w:rsidTr="002249E8">
        <w:trPr>
          <w:trHeight w:val="624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/>
              </w:rPr>
            </w:pPr>
          </w:p>
        </w:tc>
      </w:tr>
      <w:tr w:rsidR="00CD2707" w:rsidRPr="00CC54AB" w:rsidTr="002249E8">
        <w:trPr>
          <w:trHeight w:val="10905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lastRenderedPageBreak/>
              <w:t>项目</w:t>
            </w:r>
          </w:p>
          <w:p w:rsidR="00CD2707" w:rsidRPr="00CC54AB" w:rsidRDefault="00CD2707" w:rsidP="004653D5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简介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07" w:rsidRPr="00CC54AB" w:rsidRDefault="00CD2707" w:rsidP="003235E7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请</w:t>
            </w:r>
            <w:r>
              <w:rPr>
                <w:rFonts w:ascii="仿宋" w:eastAsia="仿宋" w:hAnsi="仿宋" w:cs="仿宋"/>
              </w:rPr>
              <w:t>简要</w:t>
            </w:r>
            <w:r>
              <w:rPr>
                <w:rFonts w:ascii="仿宋" w:eastAsia="仿宋" w:hAnsi="仿宋" w:cs="仿宋" w:hint="eastAsia"/>
              </w:rPr>
              <w:t>阐述</w:t>
            </w:r>
            <w:r>
              <w:rPr>
                <w:rFonts w:ascii="仿宋" w:eastAsia="仿宋" w:hAnsi="仿宋" w:cs="仿宋"/>
              </w:rPr>
              <w:t>项目背景、市场痛点</w:t>
            </w:r>
            <w:r>
              <w:rPr>
                <w:rFonts w:ascii="仿宋" w:eastAsia="仿宋" w:hAnsi="仿宋" w:cs="仿宋" w:hint="eastAsia"/>
              </w:rPr>
              <w:t>（市场具体</w:t>
            </w:r>
            <w:r>
              <w:rPr>
                <w:rFonts w:ascii="仿宋" w:eastAsia="仿宋" w:hAnsi="仿宋" w:cs="仿宋"/>
              </w:rPr>
              <w:t>需求和机会</w:t>
            </w:r>
            <w:r>
              <w:rPr>
                <w:rFonts w:ascii="仿宋" w:eastAsia="仿宋" w:hAnsi="仿宋" w:cs="仿宋" w:hint="eastAsia"/>
              </w:rPr>
              <w:t>）</w:t>
            </w:r>
            <w:r>
              <w:rPr>
                <w:rFonts w:ascii="仿宋" w:eastAsia="仿宋" w:hAnsi="仿宋" w:cs="仿宋"/>
              </w:rPr>
              <w:t>、项目技术</w:t>
            </w:r>
            <w:r>
              <w:rPr>
                <w:rFonts w:ascii="仿宋" w:eastAsia="仿宋" w:hAnsi="仿宋" w:cs="仿宋" w:hint="eastAsia"/>
              </w:rPr>
              <w:t>（</w:t>
            </w:r>
            <w:r w:rsidRPr="00CC54AB">
              <w:rPr>
                <w:rFonts w:ascii="仿宋" w:eastAsia="仿宋" w:hAnsi="仿宋" w:cs="仿宋" w:hint="eastAsia"/>
              </w:rPr>
              <w:t>突出国内外技术比较</w:t>
            </w:r>
            <w:r>
              <w:rPr>
                <w:rFonts w:ascii="仿宋" w:eastAsia="仿宋" w:hAnsi="仿宋" w:cs="仿宋" w:hint="eastAsia"/>
              </w:rPr>
              <w:t>）、</w:t>
            </w:r>
            <w:r>
              <w:rPr>
                <w:rFonts w:ascii="仿宋" w:eastAsia="仿宋" w:hAnsi="仿宋" w:cs="仿宋"/>
              </w:rPr>
              <w:t>市场分析</w:t>
            </w:r>
            <w:r>
              <w:rPr>
                <w:rFonts w:ascii="仿宋" w:eastAsia="仿宋" w:hAnsi="仿宋" w:cs="仿宋" w:hint="eastAsia"/>
              </w:rPr>
              <w:t>（市场</w:t>
            </w:r>
            <w:r>
              <w:rPr>
                <w:rFonts w:ascii="仿宋" w:eastAsia="仿宋" w:hAnsi="仿宋" w:cs="仿宋"/>
              </w:rPr>
              <w:t>容量和</w:t>
            </w:r>
            <w:r>
              <w:rPr>
                <w:rFonts w:ascii="仿宋" w:eastAsia="仿宋" w:hAnsi="仿宋" w:cs="仿宋" w:hint="eastAsia"/>
              </w:rPr>
              <w:t>目标</w:t>
            </w:r>
            <w:r>
              <w:rPr>
                <w:rFonts w:ascii="仿宋" w:eastAsia="仿宋" w:hAnsi="仿宋" w:cs="仿宋"/>
              </w:rPr>
              <w:t>市场</w:t>
            </w:r>
            <w:r>
              <w:rPr>
                <w:rFonts w:ascii="仿宋" w:eastAsia="仿宋" w:hAnsi="仿宋" w:cs="仿宋" w:hint="eastAsia"/>
              </w:rPr>
              <w:t>）、成果</w:t>
            </w:r>
            <w:r>
              <w:rPr>
                <w:rFonts w:ascii="仿宋" w:eastAsia="仿宋" w:hAnsi="仿宋" w:cs="仿宋"/>
              </w:rPr>
              <w:t>情况（</w:t>
            </w:r>
            <w:r w:rsidRPr="00CC54AB">
              <w:rPr>
                <w:rFonts w:ascii="仿宋" w:eastAsia="仿宋" w:hAnsi="仿宋" w:cs="仿宋" w:hint="eastAsia"/>
              </w:rPr>
              <w:t>专利、知识产权、著作权、论文以及</w:t>
            </w:r>
            <w:r>
              <w:rPr>
                <w:rFonts w:ascii="仿宋" w:eastAsia="仿宋" w:hAnsi="仿宋" w:cs="仿宋" w:hint="eastAsia"/>
              </w:rPr>
              <w:t>省部级</w:t>
            </w:r>
            <w:r>
              <w:rPr>
                <w:rFonts w:ascii="仿宋" w:eastAsia="仿宋" w:hAnsi="仿宋" w:cs="仿宋"/>
              </w:rPr>
              <w:t>以上</w:t>
            </w:r>
            <w:r>
              <w:rPr>
                <w:rFonts w:ascii="仿宋" w:eastAsia="仿宋" w:hAnsi="仿宋" w:cs="仿宋" w:hint="eastAsia"/>
              </w:rPr>
              <w:t>比赛获奖</w:t>
            </w:r>
            <w:r>
              <w:rPr>
                <w:rFonts w:ascii="仿宋" w:eastAsia="仿宋" w:hAnsi="仿宋" w:cs="仿宋"/>
              </w:rPr>
              <w:t>）</w:t>
            </w:r>
            <w:r>
              <w:rPr>
                <w:rFonts w:ascii="仿宋" w:eastAsia="仿宋" w:hAnsi="仿宋" w:cs="仿宋" w:hint="eastAsia"/>
              </w:rPr>
              <w:t>，800字</w:t>
            </w:r>
            <w:r>
              <w:rPr>
                <w:rFonts w:ascii="仿宋" w:eastAsia="仿宋" w:hAnsi="仿宋" w:cs="仿宋"/>
              </w:rPr>
              <w:t>之内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</w:tr>
      <w:tr w:rsidR="00CD2707" w:rsidRPr="00CC54AB" w:rsidTr="002249E8">
        <w:trPr>
          <w:trHeight w:val="225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4653D5">
            <w:pPr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学院</w:t>
            </w:r>
          </w:p>
          <w:p w:rsidR="00CD2707" w:rsidRDefault="00CD2707" w:rsidP="004653D5">
            <w:pPr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推荐</w:t>
            </w:r>
          </w:p>
          <w:p w:rsidR="00CD2707" w:rsidRPr="00CC54AB" w:rsidRDefault="00CD2707" w:rsidP="004653D5">
            <w:pPr>
              <w:spacing w:line="52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07" w:rsidRPr="00CC54AB" w:rsidRDefault="00CD2707" w:rsidP="003235E7">
            <w:pPr>
              <w:rPr>
                <w:rFonts w:ascii="仿宋" w:eastAsia="仿宋" w:hAnsi="仿宋" w:cs="Arial"/>
              </w:rPr>
            </w:pPr>
          </w:p>
          <w:p w:rsidR="00CD2707" w:rsidRPr="00CC54AB" w:rsidRDefault="00CD2707" w:rsidP="003235E7">
            <w:pPr>
              <w:rPr>
                <w:rFonts w:ascii="仿宋" w:eastAsia="仿宋" w:hAnsi="仿宋" w:cs="Arial"/>
              </w:rPr>
            </w:pPr>
          </w:p>
          <w:p w:rsidR="00CD2707" w:rsidRPr="00CC54AB" w:rsidRDefault="00CD2707" w:rsidP="003235E7">
            <w:pPr>
              <w:ind w:firstLineChars="1750" w:firstLine="4200"/>
              <w:rPr>
                <w:rFonts w:ascii="仿宋" w:eastAsia="仿宋" w:hAnsi="仿宋" w:cs="Arial"/>
              </w:rPr>
            </w:pPr>
            <w:r w:rsidRPr="00CC54AB">
              <w:rPr>
                <w:rFonts w:ascii="仿宋" w:eastAsia="仿宋" w:hAnsi="仿宋" w:cs="Arial" w:hint="eastAsia"/>
              </w:rPr>
              <w:t>签章：</w:t>
            </w:r>
          </w:p>
          <w:p w:rsidR="00CD2707" w:rsidRPr="00CC54AB" w:rsidRDefault="00CD2707" w:rsidP="003235E7">
            <w:pPr>
              <w:ind w:firstLineChars="2650" w:firstLine="6360"/>
              <w:rPr>
                <w:rFonts w:ascii="仿宋" w:eastAsia="仿宋" w:hAnsi="仿宋" w:cs="Arial"/>
              </w:rPr>
            </w:pPr>
            <w:r w:rsidRPr="00CC54AB">
              <w:rPr>
                <w:rFonts w:ascii="仿宋" w:eastAsia="仿宋" w:hAnsi="仿宋" w:cs="Arial" w:hint="eastAsia"/>
              </w:rPr>
              <w:t>年  月  日</w:t>
            </w:r>
          </w:p>
        </w:tc>
      </w:tr>
    </w:tbl>
    <w:p w:rsidR="004653D5" w:rsidRDefault="004653D5" w:rsidP="004653D5">
      <w:pPr>
        <w:spacing w:line="240" w:lineRule="auto"/>
        <w:ind w:firstLineChars="0" w:firstLine="0"/>
        <w:jc w:val="left"/>
        <w:rPr>
          <w:rFonts w:hint="eastAsia"/>
        </w:rPr>
        <w:sectPr w:rsidR="004653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992D0E" w:rsidRPr="00A44DB2" w:rsidRDefault="00992D0E" w:rsidP="001C0134">
      <w:pPr>
        <w:pStyle w:val="a3"/>
        <w:spacing w:before="0" w:beforeAutospacing="0" w:after="0" w:afterAutospacing="0" w:line="600" w:lineRule="exact"/>
        <w:jc w:val="both"/>
      </w:pPr>
    </w:p>
    <w:sectPr w:rsidR="00992D0E" w:rsidRPr="00A44DB2" w:rsidSect="004653D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24" w:rsidRDefault="00933B24" w:rsidP="00CD2707">
      <w:pPr>
        <w:spacing w:line="240" w:lineRule="auto"/>
      </w:pPr>
      <w:r>
        <w:separator/>
      </w:r>
    </w:p>
  </w:endnote>
  <w:endnote w:type="continuationSeparator" w:id="0">
    <w:p w:rsidR="00933B24" w:rsidRDefault="00933B24" w:rsidP="00CD2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Default="00CD2707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Default="00CD2707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Default="00CD270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24" w:rsidRDefault="00933B24" w:rsidP="00CD2707">
      <w:pPr>
        <w:spacing w:line="240" w:lineRule="auto"/>
      </w:pPr>
      <w:r>
        <w:separator/>
      </w:r>
    </w:p>
  </w:footnote>
  <w:footnote w:type="continuationSeparator" w:id="0">
    <w:p w:rsidR="00933B24" w:rsidRDefault="00933B24" w:rsidP="00CD2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Default="00CD2707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Pr="00550833" w:rsidRDefault="00CD2707" w:rsidP="00550833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7" w:rsidRDefault="00CD270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24"/>
    <w:rsid w:val="00000FF0"/>
    <w:rsid w:val="000C1BAA"/>
    <w:rsid w:val="00103B31"/>
    <w:rsid w:val="00116FC5"/>
    <w:rsid w:val="0013155D"/>
    <w:rsid w:val="001905A4"/>
    <w:rsid w:val="001C0134"/>
    <w:rsid w:val="00216C86"/>
    <w:rsid w:val="002249E8"/>
    <w:rsid w:val="00230F29"/>
    <w:rsid w:val="002611D4"/>
    <w:rsid w:val="002A0844"/>
    <w:rsid w:val="00361D5D"/>
    <w:rsid w:val="003A0E55"/>
    <w:rsid w:val="003E3FE2"/>
    <w:rsid w:val="004408D4"/>
    <w:rsid w:val="004463E1"/>
    <w:rsid w:val="004653D5"/>
    <w:rsid w:val="0049413D"/>
    <w:rsid w:val="005013FC"/>
    <w:rsid w:val="00550833"/>
    <w:rsid w:val="005E79A2"/>
    <w:rsid w:val="00855887"/>
    <w:rsid w:val="00933B24"/>
    <w:rsid w:val="00992D0E"/>
    <w:rsid w:val="00993448"/>
    <w:rsid w:val="009D7760"/>
    <w:rsid w:val="009E589C"/>
    <w:rsid w:val="00A05300"/>
    <w:rsid w:val="00A44DB2"/>
    <w:rsid w:val="00A47520"/>
    <w:rsid w:val="00B55118"/>
    <w:rsid w:val="00C42DBD"/>
    <w:rsid w:val="00CC48E6"/>
    <w:rsid w:val="00CD2707"/>
    <w:rsid w:val="00DF6E24"/>
    <w:rsid w:val="00EF2453"/>
    <w:rsid w:val="00F649AB"/>
    <w:rsid w:val="00F81BC8"/>
    <w:rsid w:val="00FF0742"/>
    <w:rsid w:val="00FF5B31"/>
    <w:rsid w:val="420A13DA"/>
    <w:rsid w:val="682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FC590-50D5-4E02-88FB-96A3039E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Chars="200" w:firstLine="480"/>
      <w:jc w:val="both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Bdr>
        <w:top w:val="none" w:sz="0" w:space="1" w:color="auto"/>
        <w:left w:val="none" w:sz="0" w:space="4" w:color="auto"/>
        <w:bottom w:val="none" w:sz="0" w:space="0" w:color="D9E2F3" w:themeColor="accent1" w:themeTint="33"/>
        <w:right w:val="none" w:sz="0" w:space="4" w:color="auto"/>
      </w:pBdr>
      <w:snapToGrid w:val="0"/>
      <w:spacing w:beforeLines="50" w:before="50" w:after="200" w:line="300" w:lineRule="auto"/>
      <w:ind w:firstLineChars="0" w:firstLine="0"/>
      <w:outlineLvl w:val="0"/>
    </w:pPr>
    <w:rPr>
      <w:rFonts w:ascii="微软雅黑" w:eastAsia="微软雅黑" w:hAnsi="微软雅黑" w:cs="微软雅黑"/>
      <w:b/>
      <w:sz w:val="32"/>
      <w:szCs w:val="32"/>
      <w:lang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120"/>
      <w:ind w:firstLineChars="0" w:firstLine="0"/>
      <w:outlineLvl w:val="1"/>
    </w:pPr>
    <w:rPr>
      <w:rFonts w:eastAsia="微软雅黑"/>
      <w:b/>
      <w:bCs/>
      <w:sz w:val="28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微软雅黑" w:hAnsi="Times New Roman" w:cs="宋体"/>
      <w:b/>
      <w:bCs/>
      <w:kern w:val="0"/>
      <w:sz w:val="28"/>
      <w:szCs w:val="26"/>
      <w:lang w:eastAsia="ja-JP"/>
    </w:rPr>
  </w:style>
  <w:style w:type="character" w:customStyle="1" w:styleId="1Char">
    <w:name w:val="标题 1 Char"/>
    <w:basedOn w:val="a0"/>
    <w:link w:val="1"/>
    <w:uiPriority w:val="9"/>
    <w:qFormat/>
    <w:rPr>
      <w:rFonts w:ascii="微软雅黑" w:eastAsia="微软雅黑" w:hAnsi="微软雅黑" w:cs="微软雅黑"/>
      <w:b/>
      <w:kern w:val="0"/>
      <w:sz w:val="32"/>
      <w:szCs w:val="32"/>
      <w:lang w:eastAsia="ja-JP"/>
    </w:rPr>
  </w:style>
  <w:style w:type="character" w:customStyle="1" w:styleId="3Char">
    <w:name w:val="标题 3 Char"/>
    <w:basedOn w:val="a0"/>
    <w:link w:val="3"/>
    <w:uiPriority w:val="9"/>
    <w:qFormat/>
    <w:rPr>
      <w:rFonts w:eastAsia="微软雅黑" w:cs="宋体"/>
      <w:b/>
      <w:bCs/>
      <w:sz w:val="24"/>
      <w:szCs w:val="32"/>
    </w:rPr>
  </w:style>
  <w:style w:type="paragraph" w:customStyle="1" w:styleId="10">
    <w:name w:val="样式1"/>
    <w:basedOn w:val="1"/>
    <w:next w:val="a"/>
    <w:qFormat/>
    <w:pPr>
      <w:widowControl w:val="0"/>
    </w:pPr>
  </w:style>
  <w:style w:type="paragraph" w:customStyle="1" w:styleId="12">
    <w:name w:val="样式 标题 1 + 首行缩进:  2 字符"/>
    <w:basedOn w:val="1"/>
    <w:rPr>
      <w:rFonts w:cs="宋体"/>
      <w:bCs/>
      <w:szCs w:val="20"/>
    </w:rPr>
  </w:style>
  <w:style w:type="paragraph" w:styleId="a5">
    <w:name w:val="List Paragraph"/>
    <w:basedOn w:val="a"/>
    <w:uiPriority w:val="99"/>
    <w:rsid w:val="00EF2453"/>
    <w:pPr>
      <w:ind w:firstLine="420"/>
    </w:pPr>
  </w:style>
  <w:style w:type="paragraph" w:styleId="a6">
    <w:name w:val="header"/>
    <w:basedOn w:val="a"/>
    <w:link w:val="Char"/>
    <w:uiPriority w:val="99"/>
    <w:unhideWhenUsed/>
    <w:rsid w:val="00CD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D2707"/>
    <w:rPr>
      <w:rFonts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D27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D2707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童 生年</dc:creator>
  <cp:lastModifiedBy>王鹏飞</cp:lastModifiedBy>
  <cp:revision>3</cp:revision>
  <dcterms:created xsi:type="dcterms:W3CDTF">2019-12-12T00:55:00Z</dcterms:created>
  <dcterms:modified xsi:type="dcterms:W3CDTF">2019-12-12T00:56:00Z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