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17" w:rsidRPr="00247E17" w:rsidRDefault="00280EE6">
      <w:pPr>
        <w:rPr>
          <w:rFonts w:ascii="黑体" w:eastAsia="黑体" w:hAnsi="黑体" w:hint="eastAsia"/>
          <w:b/>
          <w:sz w:val="32"/>
          <w:szCs w:val="32"/>
        </w:rPr>
      </w:pPr>
      <w:r w:rsidRPr="00247E17">
        <w:rPr>
          <w:rFonts w:ascii="黑体" w:eastAsia="黑体" w:hAnsi="黑体" w:hint="eastAsia"/>
          <w:b/>
          <w:sz w:val="32"/>
          <w:szCs w:val="32"/>
        </w:rPr>
        <w:t>附件</w:t>
      </w:r>
    </w:p>
    <w:p w:rsidR="00280EE6" w:rsidRPr="00247E17" w:rsidRDefault="00247E17" w:rsidP="00247E17">
      <w:pPr>
        <w:spacing w:afterLines="100"/>
        <w:jc w:val="center"/>
        <w:rPr>
          <w:rFonts w:ascii="黑体" w:eastAsia="黑体" w:hAnsi="黑体" w:hint="eastAsia"/>
          <w:b/>
          <w:sz w:val="44"/>
          <w:szCs w:val="32"/>
        </w:rPr>
      </w:pPr>
      <w:r w:rsidRPr="00247E17">
        <w:rPr>
          <w:rFonts w:ascii="黑体" w:eastAsia="黑体" w:hAnsi="黑体" w:cs="宋体" w:hint="eastAsia"/>
          <w:color w:val="000000" w:themeColor="text1"/>
          <w:sz w:val="44"/>
          <w:szCs w:val="32"/>
        </w:rPr>
        <w:t>重庆大学第二十二届“科技文化节”暨“校风学风建设月”活动项目立项名单</w:t>
      </w:r>
    </w:p>
    <w:tbl>
      <w:tblPr>
        <w:tblW w:w="137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3975"/>
        <w:gridCol w:w="6240"/>
        <w:gridCol w:w="1669"/>
        <w:gridCol w:w="1181"/>
      </w:tblGrid>
      <w:tr w:rsidR="00280EE6" w:rsidRPr="00280EE6" w:rsidTr="004340F0">
        <w:trPr>
          <w:trHeight w:val="51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申请学院/社团名称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作品板块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47E17" w:rsidP="00280EE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经费额度</w:t>
            </w:r>
          </w:p>
        </w:tc>
      </w:tr>
      <w:tr w:rsidR="00280EE6" w:rsidRPr="00280EE6" w:rsidTr="004340F0">
        <w:trPr>
          <w:trHeight w:val="51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重庆大学学生科技之声社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重庆大学第二十二届“科技文化节”宣传视频制作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校风学风类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2900</w:t>
            </w:r>
          </w:p>
        </w:tc>
      </w:tr>
      <w:tr w:rsidR="00280EE6" w:rsidRPr="00280EE6" w:rsidTr="004340F0">
        <w:trPr>
          <w:trHeight w:val="51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土木工程学院学生会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2018土木工程学院“自习拾光”活动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校风学风类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500</w:t>
            </w:r>
          </w:p>
        </w:tc>
      </w:tr>
      <w:tr w:rsidR="00280EE6" w:rsidRPr="00280EE6" w:rsidTr="004340F0">
        <w:trPr>
          <w:trHeight w:val="51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药学院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“新时代，新征程”——重大精神伴你行主题征文活动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校风学风类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2000</w:t>
            </w:r>
          </w:p>
        </w:tc>
      </w:tr>
      <w:tr w:rsidR="00280EE6" w:rsidRPr="00280EE6" w:rsidTr="004340F0">
        <w:trPr>
          <w:trHeight w:val="51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电气工程学院团委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重庆大学“缤纷电气”系列活动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校风学风类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2500</w:t>
            </w:r>
          </w:p>
        </w:tc>
      </w:tr>
      <w:tr w:rsidR="00280EE6" w:rsidRPr="00280EE6" w:rsidTr="004340F0">
        <w:trPr>
          <w:trHeight w:val="51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重庆大学户外素质拓展协会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重庆大学“穿越虎溪”定向越野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校风学风类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1500</w:t>
            </w:r>
          </w:p>
        </w:tc>
      </w:tr>
      <w:tr w:rsidR="00280EE6" w:rsidRPr="00280EE6" w:rsidTr="004340F0">
        <w:trPr>
          <w:trHeight w:val="51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电气工程学院团委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重庆大学“纸为环保”DIY活动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校风学风类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2000</w:t>
            </w:r>
          </w:p>
        </w:tc>
      </w:tr>
      <w:tr w:rsidR="00280EE6" w:rsidRPr="00280EE6" w:rsidTr="004340F0">
        <w:trPr>
          <w:trHeight w:val="51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重庆大学科普志愿者协会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重庆大学第一届树声前锋杯科普知识海报竞赛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科普活动类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850</w:t>
            </w:r>
          </w:p>
        </w:tc>
      </w:tr>
      <w:tr w:rsidR="00280EE6" w:rsidRPr="00280EE6" w:rsidTr="004340F0">
        <w:trPr>
          <w:trHeight w:val="51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重庆大学学生化学协会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重庆大学“化学嘉年华”系列活动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校风学风类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2000</w:t>
            </w:r>
          </w:p>
        </w:tc>
      </w:tr>
      <w:tr w:rsidR="00280EE6" w:rsidRPr="00280EE6" w:rsidTr="004340F0">
        <w:trPr>
          <w:trHeight w:val="51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电气工程学院学生科学技术协会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重庆大学“科创杯”知识竞答活动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科普活动类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2000</w:t>
            </w:r>
          </w:p>
        </w:tc>
      </w:tr>
      <w:tr w:rsidR="00280EE6" w:rsidRPr="00280EE6" w:rsidTr="004340F0">
        <w:trPr>
          <w:trHeight w:val="51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重庆大学学生航模协会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航模普及推广活动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科普活动类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1000</w:t>
            </w:r>
          </w:p>
        </w:tc>
      </w:tr>
      <w:tr w:rsidR="00280EE6" w:rsidRPr="00280EE6" w:rsidTr="004340F0">
        <w:trPr>
          <w:trHeight w:val="51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11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机械工程学院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首届“机智青春”科技文化节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创新比赛类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2000</w:t>
            </w:r>
          </w:p>
        </w:tc>
      </w:tr>
      <w:tr w:rsidR="00280EE6" w:rsidRPr="00280EE6" w:rsidTr="004340F0">
        <w:trPr>
          <w:trHeight w:val="51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47E17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重庆大学</w:t>
            </w:r>
            <w:r w:rsidR="00280EE6"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机械创新协会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机械创新设计大赛重庆赛区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创新比赛类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5000</w:t>
            </w:r>
          </w:p>
        </w:tc>
      </w:tr>
      <w:tr w:rsidR="00280EE6" w:rsidRPr="00280EE6" w:rsidTr="004340F0">
        <w:trPr>
          <w:trHeight w:val="51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计算机学院学生科学与技术协会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第十五届重庆大学程序设计竞赛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创新比赛类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3000</w:t>
            </w:r>
          </w:p>
        </w:tc>
      </w:tr>
      <w:tr w:rsidR="00280EE6" w:rsidRPr="00280EE6" w:rsidTr="004340F0">
        <w:trPr>
          <w:trHeight w:val="51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计算机学院易班工作站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重庆大学第五届手机APP设计大赛暨易班轻应用设计大赛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创新比赛类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3000</w:t>
            </w:r>
          </w:p>
        </w:tc>
      </w:tr>
      <w:tr w:rsidR="00280EE6" w:rsidRPr="00280EE6" w:rsidTr="004340F0">
        <w:trPr>
          <w:trHeight w:val="51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4340F0" w:rsidP="00247E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重庆大学</w:t>
            </w:r>
            <w:r w:rsidR="00280EE6"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未来汽车工程师协会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重庆大学首届上汽红岩挑战赛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创新比赛类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3000</w:t>
            </w:r>
          </w:p>
        </w:tc>
      </w:tr>
      <w:tr w:rsidR="00280EE6" w:rsidRPr="00280EE6" w:rsidTr="004340F0">
        <w:trPr>
          <w:trHeight w:val="51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土木工程学院学生会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土木工程学院学习沙龙活动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沙龙讲座类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500</w:t>
            </w:r>
          </w:p>
        </w:tc>
      </w:tr>
      <w:tr w:rsidR="00280EE6" w:rsidRPr="00280EE6" w:rsidTr="004340F0">
        <w:trPr>
          <w:trHeight w:val="51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4340F0" w:rsidP="00247E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重庆大学</w:t>
            </w:r>
            <w:r w:rsidR="00280EE6"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BME创新技术协会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“生物制造”创新创业孵化讲座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沙龙讲座类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2000</w:t>
            </w:r>
          </w:p>
        </w:tc>
      </w:tr>
      <w:tr w:rsidR="00280EE6" w:rsidRPr="00280EE6" w:rsidTr="004340F0">
        <w:trPr>
          <w:trHeight w:val="51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动力工程学院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动力起航之学风建设系列活动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0E4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沙龙讲座类、</w:t>
            </w:r>
            <w:r w:rsidR="00280EE6"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校风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学风类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E6" w:rsidRPr="00280EE6" w:rsidRDefault="00280EE6" w:rsidP="00280E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0EE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2000</w:t>
            </w:r>
          </w:p>
        </w:tc>
      </w:tr>
    </w:tbl>
    <w:p w:rsidR="00280EE6" w:rsidRPr="00280EE6" w:rsidRDefault="00280EE6">
      <w:pPr>
        <w:rPr>
          <w:rFonts w:ascii="仿宋" w:eastAsia="仿宋" w:hAnsi="仿宋" w:hint="eastAsia"/>
          <w:sz w:val="32"/>
          <w:szCs w:val="32"/>
        </w:rPr>
      </w:pPr>
    </w:p>
    <w:p w:rsidR="00280EE6" w:rsidRDefault="00280EE6"/>
    <w:sectPr w:rsidR="00280EE6" w:rsidSect="00280EE6">
      <w:pgSz w:w="15840" w:h="12240" w:orient="landscape"/>
      <w:pgMar w:top="1800" w:right="1440" w:bottom="1800" w:left="1440" w:header="720" w:footer="7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5E5" w:rsidRDefault="006B15E5" w:rsidP="002C346B">
      <w:r>
        <w:separator/>
      </w:r>
    </w:p>
  </w:endnote>
  <w:endnote w:type="continuationSeparator" w:id="0">
    <w:p w:rsidR="006B15E5" w:rsidRDefault="006B15E5" w:rsidP="002C3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5E5" w:rsidRDefault="006B15E5" w:rsidP="002C346B">
      <w:r>
        <w:separator/>
      </w:r>
    </w:p>
  </w:footnote>
  <w:footnote w:type="continuationSeparator" w:id="0">
    <w:p w:rsidR="006B15E5" w:rsidRDefault="006B15E5" w:rsidP="002C34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13AA23AE"/>
    <w:rsid w:val="000E4EE6"/>
    <w:rsid w:val="0011295E"/>
    <w:rsid w:val="0018681D"/>
    <w:rsid w:val="00247E17"/>
    <w:rsid w:val="002716C3"/>
    <w:rsid w:val="00280EE6"/>
    <w:rsid w:val="002C346B"/>
    <w:rsid w:val="004340F0"/>
    <w:rsid w:val="004906F1"/>
    <w:rsid w:val="004C0998"/>
    <w:rsid w:val="005B3A37"/>
    <w:rsid w:val="006B15E5"/>
    <w:rsid w:val="0071119C"/>
    <w:rsid w:val="00A65382"/>
    <w:rsid w:val="00A936F9"/>
    <w:rsid w:val="00DE2732"/>
    <w:rsid w:val="00E42592"/>
    <w:rsid w:val="13AA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99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0998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styleId="a4">
    <w:name w:val="Hyperlink"/>
    <w:basedOn w:val="a0"/>
    <w:rsid w:val="004C0998"/>
    <w:rPr>
      <w:color w:val="0000FF"/>
      <w:u w:val="single"/>
    </w:rPr>
  </w:style>
  <w:style w:type="paragraph" w:styleId="a5">
    <w:name w:val="header"/>
    <w:basedOn w:val="a"/>
    <w:link w:val="Char"/>
    <w:rsid w:val="002C3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C346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2C34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C346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F68F04-CD87-43B7-AFF5-0F02E57F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2018-04-16T09:33:00Z</dcterms:created>
  <dcterms:modified xsi:type="dcterms:W3CDTF">2018-04-16T09:33:00Z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