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2744" w14:textId="1BF388B4" w:rsidR="008F77E6" w:rsidRDefault="00F349DE">
      <w:pPr>
        <w:spacing w:line="640" w:lineRule="exact"/>
        <w:ind w:firstLineChars="200" w:firstLine="720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重庆大学2021年</w:t>
      </w:r>
      <w:r w:rsidR="00905D1B">
        <w:rPr>
          <w:rFonts w:ascii="方正小标宋简体" w:eastAsia="方正小标宋简体" w:hAnsi="方正小标宋简体" w:cs="方正小标宋简体" w:hint="eastAsia"/>
          <w:sz w:val="36"/>
          <w:szCs w:val="36"/>
        </w:rPr>
        <w:t>暑期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社会实践简报报送要求</w:t>
      </w:r>
    </w:p>
    <w:p w14:paraId="3C5C304C" w14:textId="77777777" w:rsidR="008F77E6" w:rsidRDefault="00F349DE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一、简报报送时间</w:t>
      </w:r>
    </w:p>
    <w:p w14:paraId="37B5B039" w14:textId="77777777" w:rsidR="008F77E6" w:rsidRDefault="00F349DE">
      <w:pPr>
        <w:spacing w:line="64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实践当日20:00前</w:t>
      </w:r>
    </w:p>
    <w:p w14:paraId="503641AA" w14:textId="77777777" w:rsidR="008F77E6" w:rsidRDefault="00F349DE">
      <w:pPr>
        <w:spacing w:line="6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二、简报报送方式</w:t>
      </w:r>
    </w:p>
    <w:p w14:paraId="4C81F11F" w14:textId="77777777"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1.报送渠道</w:t>
      </w:r>
    </w:p>
    <w:p w14:paraId="300C0E5A" w14:textId="2F72A534"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进入二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课系统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——课程——（品牌项目）重庆大学202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05D1B">
        <w:rPr>
          <w:rFonts w:ascii="仿宋_GB2312" w:eastAsia="仿宋_GB2312" w:hAnsi="仿宋_GB2312" w:cs="仿宋_GB2312" w:hint="eastAsia"/>
          <w:sz w:val="32"/>
          <w:szCs w:val="32"/>
        </w:rPr>
        <w:t>暑期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社会实践——打开“我的项目组”——我的任务——提交简报</w:t>
      </w:r>
    </w:p>
    <w:p w14:paraId="598F4F3C" w14:textId="77777777"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2.报送要求</w:t>
      </w:r>
    </w:p>
    <w:p w14:paraId="69DFA801" w14:textId="30D96B0D"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（1）实践简报报送期限：参照上述“简报报送时间”，在规定时间范围内报送当期本团队实践简报Word版一份，未提交或逾期提交均无效，本团队未开展实践活动时无需报送简报。</w:t>
      </w:r>
    </w:p>
    <w:p w14:paraId="443D2E31" w14:textId="0832B55B"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（2）实践简报格式及内容要求：请参照《重庆大学202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905D1B">
        <w:rPr>
          <w:rFonts w:ascii="仿宋_GB2312" w:eastAsia="仿宋_GB2312" w:hAnsi="仿宋_GB2312" w:cs="仿宋_GB2312" w:hint="eastAsia"/>
          <w:sz w:val="32"/>
          <w:szCs w:val="32"/>
        </w:rPr>
        <w:t>暑期</w:t>
      </w:r>
      <w:r>
        <w:rPr>
          <w:rFonts w:ascii="仿宋_GB2312" w:eastAsia="仿宋_GB2312" w:hAnsi="仿宋_GB2312" w:cs="仿宋_GB2312" w:hint="eastAsia"/>
          <w:sz w:val="32"/>
          <w:szCs w:val="32"/>
        </w:rPr>
        <w:t>社会实践行动指引》。</w:t>
      </w:r>
    </w:p>
    <w:p w14:paraId="7A21E2FE" w14:textId="22399E27" w:rsidR="008F77E6" w:rsidRDefault="00F349DE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（3）实践简报报送命名格式：“</w:t>
      </w:r>
      <w:r w:rsidR="007E11F1">
        <w:rPr>
          <w:rFonts w:ascii="仿宋_GB2312" w:eastAsia="仿宋_GB2312" w:hAnsi="仿宋_GB2312" w:cs="仿宋_GB2312" w:hint="eastAsia"/>
          <w:sz w:val="32"/>
          <w:szCs w:val="32"/>
        </w:rPr>
        <w:t>报送日期</w:t>
      </w:r>
      <w:r>
        <w:rPr>
          <w:rFonts w:ascii="仿宋_GB2312" w:eastAsia="仿宋_GB2312" w:hAnsi="仿宋_GB2312" w:cs="仿宋_GB2312" w:hint="eastAsia"/>
          <w:sz w:val="32"/>
          <w:szCs w:val="32"/>
        </w:rPr>
        <w:t>+学部+学院+实践类别+团队名称”，例如：</w:t>
      </w:r>
      <w:r w:rsidR="00905D1B">
        <w:rPr>
          <w:rFonts w:ascii="仿宋_GB2312" w:eastAsia="仿宋_GB2312" w:hAnsi="仿宋_GB2312" w:cs="仿宋_GB2312"/>
          <w:sz w:val="32"/>
          <w:szCs w:val="32"/>
        </w:rPr>
        <w:t>0725</w:t>
      </w:r>
      <w:r>
        <w:rPr>
          <w:rFonts w:ascii="仿宋_GB2312" w:eastAsia="仿宋_GB2312" w:hAnsi="仿宋_GB2312" w:cs="仿宋_GB2312" w:hint="eastAsia"/>
          <w:sz w:val="32"/>
          <w:szCs w:val="32"/>
        </w:rPr>
        <w:t>+建筑学部+环境与生态学院+</w:t>
      </w:r>
      <w:r w:rsidR="00905D1B">
        <w:rPr>
          <w:rFonts w:ascii="仿宋_GB2312" w:eastAsia="仿宋_GB2312" w:hAnsi="仿宋_GB2312" w:cs="仿宋_GB2312" w:hint="eastAsia"/>
          <w:sz w:val="32"/>
          <w:szCs w:val="32"/>
        </w:rPr>
        <w:t>我为群众办实事专项</w:t>
      </w:r>
      <w:r>
        <w:rPr>
          <w:rFonts w:ascii="仿宋_GB2312" w:eastAsia="仿宋_GB2312" w:hAnsi="仿宋_GB2312" w:cs="仿宋_GB2312" w:hint="eastAsia"/>
          <w:sz w:val="32"/>
          <w:szCs w:val="32"/>
        </w:rPr>
        <w:t>+</w:t>
      </w:r>
      <w:r w:rsidR="00905D1B">
        <w:rPr>
          <w:rFonts w:ascii="仿宋_GB2312" w:eastAsia="仿宋_GB2312" w:hAnsi="仿宋_GB2312" w:cs="仿宋_GB2312" w:hint="eastAsia"/>
          <w:sz w:val="32"/>
          <w:szCs w:val="32"/>
        </w:rPr>
        <w:t>重庆大学</w:t>
      </w:r>
      <w:r w:rsidR="007E11F1">
        <w:rPr>
          <w:rFonts w:ascii="仿宋_GB2312" w:eastAsia="仿宋_GB2312" w:hAnsi="仿宋_GB2312" w:cs="仿宋_GB2312" w:hint="eastAsia"/>
          <w:sz w:val="32"/>
          <w:szCs w:val="32"/>
        </w:rPr>
        <w:t>“</w:t>
      </w:r>
      <w:r w:rsidR="00905D1B">
        <w:rPr>
          <w:rFonts w:ascii="仿宋_GB2312" w:eastAsia="仿宋_GB2312" w:hAnsi="仿宋_GB2312" w:cs="仿宋_GB2312" w:hint="eastAsia"/>
          <w:sz w:val="32"/>
          <w:szCs w:val="32"/>
        </w:rPr>
        <w:t>××××</w:t>
      </w:r>
      <w:r w:rsidR="007E11F1">
        <w:rPr>
          <w:rFonts w:ascii="仿宋_GB2312" w:eastAsia="仿宋_GB2312" w:hAnsi="仿宋_GB2312" w:cs="仿宋_GB2312" w:hint="eastAsia"/>
          <w:sz w:val="32"/>
          <w:szCs w:val="32"/>
        </w:rPr>
        <w:t>”实践团</w:t>
      </w:r>
    </w:p>
    <w:p w14:paraId="79C17667" w14:textId="3CA6D569" w:rsidR="00905D1B" w:rsidRPr="00387FDA" w:rsidRDefault="00387FDA">
      <w:pPr>
        <w:spacing w:line="640" w:lineRule="exact"/>
        <w:ind w:firstLineChars="200" w:firstLine="640"/>
        <w:rPr>
          <w:rFonts w:ascii="仿宋_GB2312" w:eastAsia="仿宋_GB2312" w:hAnsi="黑体" w:cs="黑体" w:hint="eastAsia"/>
          <w:sz w:val="32"/>
          <w:szCs w:val="32"/>
        </w:rPr>
      </w:pPr>
      <w:r w:rsidRPr="00387FDA">
        <w:rPr>
          <w:rFonts w:ascii="仿宋_GB2312" w:eastAsia="仿宋_GB2312" w:hAnsi="黑体" w:cs="黑体" w:hint="eastAsia"/>
          <w:sz w:val="32"/>
          <w:szCs w:val="32"/>
        </w:rPr>
        <w:t>（4）简报内容包括实践动态、实践风采、媒体报道几个部分</w:t>
      </w:r>
    </w:p>
    <w:p w14:paraId="3BF86B86" w14:textId="77777777" w:rsidR="00905D1B" w:rsidRDefault="00905D1B" w:rsidP="00387FDA">
      <w:pPr>
        <w:spacing w:line="640" w:lineRule="exact"/>
        <w:rPr>
          <w:rFonts w:ascii="黑体" w:eastAsia="黑体" w:hAnsi="黑体" w:cs="黑体" w:hint="eastAsia"/>
          <w:sz w:val="32"/>
          <w:szCs w:val="32"/>
        </w:rPr>
      </w:pPr>
    </w:p>
    <w:p w14:paraId="14C5DB6C" w14:textId="235CC134" w:rsidR="008F77E6" w:rsidRDefault="00F349DE" w:rsidP="00F74C57">
      <w:pPr>
        <w:spacing w:line="6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三、简报示例</w:t>
      </w:r>
      <w:r w:rsidR="00F74C57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请</w:t>
      </w:r>
      <w:r w:rsidR="0038642C">
        <w:rPr>
          <w:rFonts w:ascii="仿宋_GB2312" w:eastAsia="仿宋_GB2312" w:hAnsi="仿宋_GB2312" w:cs="仿宋_GB2312" w:hint="eastAsia"/>
          <w:sz w:val="32"/>
          <w:szCs w:val="32"/>
        </w:rPr>
        <w:t>见下文</w:t>
      </w:r>
      <w:r w:rsidR="00F74C57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14:paraId="057F753D" w14:textId="102CED77" w:rsidR="0038642C" w:rsidRDefault="0038642C" w:rsidP="0038642C">
      <w:pPr>
        <w:spacing w:line="360" w:lineRule="auto"/>
        <w:jc w:val="distribute"/>
        <w:rPr>
          <w:rFonts w:ascii="STXinwei" w:eastAsia="STXinwei" w:hAnsi="STXinwei" w:cs="STXinwei"/>
          <w:b/>
          <w:bCs/>
          <w:color w:val="FF0000"/>
          <w:sz w:val="60"/>
          <w:szCs w:val="60"/>
          <w:u w:color="FF0000"/>
          <w:lang w:val="zh-TW" w:eastAsia="zh-TW"/>
        </w:rPr>
      </w:pPr>
      <w:r>
        <w:rPr>
          <w:rFonts w:ascii="STXinwei" w:eastAsia="STXinwei" w:hAnsi="STXinwei" w:cs="STXinwei" w:hint="eastAsia"/>
          <w:color w:val="FF0000"/>
          <w:sz w:val="60"/>
          <w:szCs w:val="60"/>
          <w:u w:color="FF0000"/>
          <w:lang w:val="zh-TW" w:eastAsia="zh-TW"/>
        </w:rPr>
        <w:t>重庆</w:t>
      </w:r>
      <w:r>
        <w:rPr>
          <w:rFonts w:ascii="华文行楷" w:eastAsia="华文行楷" w:hAnsi="华文行楷" w:cs="华文行楷" w:hint="eastAsia"/>
          <w:color w:val="FF0000"/>
          <w:sz w:val="60"/>
          <w:szCs w:val="60"/>
          <w:u w:color="FF0000"/>
          <w:lang w:val="zh-TW" w:eastAsia="zh-TW"/>
        </w:rPr>
        <w:t>大学</w:t>
      </w:r>
      <w:r>
        <w:rPr>
          <w:rFonts w:ascii="Times New Roman" w:eastAsia="楷体" w:hAnsi="Times New Roman" w:cs="Times New Roman"/>
          <w:b/>
          <w:bCs/>
          <w:color w:val="FF0000"/>
          <w:sz w:val="56"/>
          <w:szCs w:val="56"/>
          <w:u w:color="FF0000"/>
        </w:rPr>
        <w:t>202</w:t>
      </w:r>
      <w:r>
        <w:rPr>
          <w:rFonts w:ascii="Times New Roman" w:eastAsia="楷体" w:hAnsi="Times New Roman" w:cs="Times New Roman" w:hint="eastAsia"/>
          <w:b/>
          <w:bCs/>
          <w:color w:val="FF0000"/>
          <w:sz w:val="56"/>
          <w:szCs w:val="56"/>
          <w:u w:color="FF0000"/>
        </w:rPr>
        <w:t>1</w:t>
      </w:r>
      <w:r>
        <w:rPr>
          <w:rFonts w:ascii="STXinwei" w:eastAsia="STXinwei" w:hAnsi="STXinwei" w:cs="STXinwei" w:hint="eastAsia"/>
          <w:color w:val="FF0000"/>
          <w:sz w:val="60"/>
          <w:szCs w:val="60"/>
          <w:u w:color="FF0000"/>
          <w:lang w:val="zh-TW" w:eastAsia="zh-TW"/>
        </w:rPr>
        <w:t>年</w:t>
      </w:r>
      <w:r w:rsidR="00905D1B">
        <w:rPr>
          <w:rFonts w:ascii="STXinwei" w:eastAsia="STXinwei" w:hAnsi="STXinwei" w:cs="STXinwei" w:hint="eastAsia"/>
          <w:color w:val="FF0000"/>
          <w:sz w:val="60"/>
          <w:szCs w:val="60"/>
          <w:u w:color="FF0000"/>
        </w:rPr>
        <w:t>暑期</w:t>
      </w:r>
      <w:r>
        <w:rPr>
          <w:rFonts w:ascii="STXinwei" w:eastAsia="STXinwei" w:hAnsi="STXinwei" w:cs="STXinwei" w:hint="eastAsia"/>
          <w:color w:val="FF0000"/>
          <w:sz w:val="60"/>
          <w:szCs w:val="60"/>
          <w:u w:color="FF0000"/>
          <w:lang w:val="zh-TW" w:eastAsia="zh-TW"/>
        </w:rPr>
        <w:t>社会实践</w:t>
      </w:r>
    </w:p>
    <w:p w14:paraId="05C14A37" w14:textId="77777777" w:rsidR="0038642C" w:rsidRDefault="0038642C" w:rsidP="0038642C">
      <w:pPr>
        <w:spacing w:line="360" w:lineRule="auto"/>
        <w:jc w:val="center"/>
        <w:rPr>
          <w:rFonts w:ascii="华文行楷" w:eastAsia="华文行楷" w:hAnsi="STZhongsong" w:cs="STZhongsong"/>
          <w:color w:val="FF0000"/>
          <w:sz w:val="72"/>
          <w:szCs w:val="72"/>
          <w:u w:color="FF0000"/>
        </w:rPr>
      </w:pPr>
      <w:r>
        <w:rPr>
          <w:rFonts w:ascii="华文行楷" w:eastAsia="华文行楷" w:hAnsi="STZhongsong" w:cs="STZhongsong"/>
          <w:color w:val="FF0000"/>
          <w:sz w:val="72"/>
          <w:szCs w:val="72"/>
          <w:u w:color="FF0000"/>
          <w:lang w:val="zh-TW" w:eastAsia="zh-TW"/>
        </w:rPr>
        <w:t>工作简报</w:t>
      </w:r>
    </w:p>
    <w:tbl>
      <w:tblPr>
        <w:tblW w:w="892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45"/>
        <w:gridCol w:w="3780"/>
      </w:tblGrid>
      <w:tr w:rsidR="0038642C" w14:paraId="7C98E001" w14:textId="77777777" w:rsidTr="002E083F">
        <w:trPr>
          <w:trHeight w:val="1087"/>
          <w:jc w:val="center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DFC8" w14:textId="77777777" w:rsidR="0038642C" w:rsidRDefault="0038642C" w:rsidP="002E083F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7DBDDBE6" w14:textId="77777777" w:rsidR="0038642C" w:rsidRDefault="0038642C" w:rsidP="002E083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重庆大学XX学部</w:t>
            </w:r>
          </w:p>
          <w:p w14:paraId="77A9FFC9" w14:textId="77777777" w:rsidR="0038642C" w:rsidRDefault="0038642C" w:rsidP="002E083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重庆大学XX学院</w:t>
            </w:r>
          </w:p>
          <w:p w14:paraId="4FC6BE53" w14:textId="77422F16" w:rsidR="0038642C" w:rsidRDefault="0038642C" w:rsidP="002E083F">
            <w:pPr>
              <w:spacing w:line="360" w:lineRule="auto"/>
              <w:jc w:val="left"/>
              <w:rPr>
                <w:rFonts w:ascii="Arial Unicode MS" w:hAnsi="Arial Unicode MS" w:cs="Arial Unicode MS"/>
                <w:color w:val="000000"/>
                <w:szCs w:val="21"/>
                <w:u w:color="00000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重庆大学“XXXX”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实践团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05D2E" w14:textId="77777777" w:rsidR="0038642C" w:rsidRDefault="0038642C" w:rsidP="002E083F">
            <w:pPr>
              <w:spacing w:line="360" w:lineRule="auto"/>
              <w:ind w:firstLine="1377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55837E2F" w14:textId="77777777" w:rsidR="0038642C" w:rsidRDefault="0038642C" w:rsidP="002E083F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308CAE10" w14:textId="77777777" w:rsidR="0038642C" w:rsidRDefault="0038642C" w:rsidP="002E083F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</w:pPr>
          </w:p>
          <w:p w14:paraId="1FFE5F40" w14:textId="0B64CC26" w:rsidR="0038642C" w:rsidRDefault="0038642C" w:rsidP="002E083F">
            <w:pPr>
              <w:spacing w:line="360" w:lineRule="auto"/>
              <w:jc w:val="right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  <w:t>20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21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  <w:t>年</w:t>
            </w:r>
            <w:r w:rsidR="00905D1B"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  <w:t>7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8"/>
                <w:szCs w:val="28"/>
                <w:u w:color="000000"/>
              </w:rPr>
              <w:t>月</w:t>
            </w:r>
            <w:r w:rsidR="00905D1B"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</w:rPr>
              <w:t>25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  <w:u w:color="000000"/>
                <w:lang w:val="zh-CN"/>
              </w:rPr>
              <w:t>日</w:t>
            </w:r>
          </w:p>
        </w:tc>
      </w:tr>
    </w:tbl>
    <w:p w14:paraId="0FD68AB1" w14:textId="77777777" w:rsidR="0038642C" w:rsidRDefault="0038642C" w:rsidP="0038642C">
      <w:pPr>
        <w:spacing w:after="156" w:line="360" w:lineRule="auto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color w:val="FF0000"/>
          <w:sz w:val="44"/>
          <w:szCs w:val="44"/>
          <w:u w:color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494DDF7" wp14:editId="4E142538">
                <wp:simplePos x="0" y="0"/>
                <wp:positionH relativeFrom="page">
                  <wp:posOffset>775970</wp:posOffset>
                </wp:positionH>
                <wp:positionV relativeFrom="line">
                  <wp:posOffset>10795</wp:posOffset>
                </wp:positionV>
                <wp:extent cx="6028690" cy="3810"/>
                <wp:effectExtent l="0" t="0" r="0" b="0"/>
                <wp:wrapNone/>
                <wp:docPr id="1026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689" cy="381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A1EA0" id="1026" o:spid="_x0000_s1026" style="position:absolute;left:0;text-align:lef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61.1pt,.85pt" to="535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" strokecolor="red" strokeweight="1pt">
                <w10:wrap anchorx="page" anchory="line"/>
              </v:lin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u w:color="000000"/>
        </w:rPr>
        <w:t>建筑学部：</w:t>
      </w:r>
    </w:p>
    <w:p w14:paraId="34935363" w14:textId="77777777" w:rsidR="0038642C" w:rsidRDefault="0038642C" w:rsidP="0038642C">
      <w:pPr>
        <w:spacing w:after="156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【建筑城规学院】</w:t>
      </w:r>
    </w:p>
    <w:p w14:paraId="12F2C174" w14:textId="77777777" w:rsidR="0038642C" w:rsidRDefault="0038642C" w:rsidP="0038642C">
      <w:pPr>
        <w:spacing w:after="156" w:line="360" w:lineRule="auto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  <w:u w:color="000000"/>
        </w:rPr>
      </w:pPr>
    </w:p>
    <w:p w14:paraId="05F4335F" w14:textId="77777777" w:rsidR="0038642C" w:rsidRDefault="0038642C" w:rsidP="0038642C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【实践动态】</w:t>
      </w:r>
    </w:p>
    <w:p w14:paraId="046367C8" w14:textId="3832B785" w:rsidR="0038642C" w:rsidRPr="00387FDA" w:rsidRDefault="0038642C" w:rsidP="0038642C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（指导单位）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重庆大学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校团委学生志愿服务中心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（实践主体）</w:t>
      </w:r>
      <w:r w:rsidR="00905D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重庆大学“忠县足迹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”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实践团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于</w:t>
      </w:r>
      <w:r w:rsidR="00905D1B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（时间）</w:t>
      </w:r>
      <w:r w:rsidR="00905D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905D1B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 w:rsidR="00905D1B"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日来到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（实践地点）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重庆市忠县，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（实践内容）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参观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并考察调研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忠县博物馆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了解忠县发展历程，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感受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改革开放过程中忠县的变化和中国特色社会主义在忠县的实践成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果。（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重庆大学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校团委学生志愿服务中心“忠县足迹”实践团）</w:t>
      </w:r>
      <w:r w:rsidR="00F74C57" w:rsidRPr="00387FDA"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（指导单位+团队名称）</w:t>
      </w:r>
    </w:p>
    <w:p w14:paraId="749113D5" w14:textId="2C7E8FBC" w:rsidR="0038642C" w:rsidRDefault="0038642C" w:rsidP="0038642C">
      <w:pPr>
        <w:spacing w:line="360" w:lineRule="auto"/>
        <w:ind w:firstLineChars="200" w:firstLine="8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小标宋_GBK" w:eastAsia="方正小标宋_GBK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4C309" wp14:editId="641B2D79">
                <wp:simplePos x="0" y="0"/>
                <wp:positionH relativeFrom="margin">
                  <wp:posOffset>4780280</wp:posOffset>
                </wp:positionH>
                <wp:positionV relativeFrom="paragraph">
                  <wp:posOffset>1813560</wp:posOffset>
                </wp:positionV>
                <wp:extent cx="1264920" cy="876300"/>
                <wp:effectExtent l="1485900" t="0" r="11430" b="19050"/>
                <wp:wrapNone/>
                <wp:docPr id="2" name="标注: 弯曲线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876300"/>
                        </a:xfrm>
                        <a:prstGeom prst="borderCallout2">
                          <a:avLst>
                            <a:gd name="adj1" fmla="val 35429"/>
                            <a:gd name="adj2" fmla="val -4289"/>
                            <a:gd name="adj3" fmla="val 36878"/>
                            <a:gd name="adj4" fmla="val -63946"/>
                            <a:gd name="adj5" fmla="val 84202"/>
                            <a:gd name="adj6" fmla="val -117192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52DCB" w14:textId="77777777" w:rsidR="0038642C" w:rsidRDefault="0038642C" w:rsidP="0038642C"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实践风采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——实践团队或个人须上传四张优质照片并配上相应文字说明</w:t>
                            </w:r>
                          </w:p>
                          <w:p w14:paraId="490AC014" w14:textId="77777777" w:rsidR="0038642C" w:rsidRDefault="0038642C" w:rsidP="0038642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C779881" w14:textId="77777777" w:rsidR="0038642C" w:rsidRDefault="0038642C" w:rsidP="00386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E4C30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标注: 弯曲线形 13" o:spid="_x0000_s1026" type="#_x0000_t48" style="position:absolute;left:0;text-align:left;margin-left:376.4pt;margin-top:142.8pt;width:99.6pt;height:6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" adj="-25313,18188,-13812,7966,-926,7653" filled="f" strokecolor="red" strokeweight="1pt">
                <v:textbox>
                  <w:txbxContent>
                    <w:p w14:paraId="6F952DCB" w14:textId="77777777" w:rsidR="0038642C" w:rsidRDefault="0038642C" w:rsidP="0038642C"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实践风采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——实践团队或个人须上传四张优质照片并配上相应文字说明</w:t>
                      </w:r>
                    </w:p>
                    <w:p w14:paraId="490AC014" w14:textId="77777777" w:rsidR="0038642C" w:rsidRDefault="0038642C" w:rsidP="0038642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C779881" w14:textId="77777777" w:rsidR="0038642C" w:rsidRDefault="0038642C" w:rsidP="0038642C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color="000000"/>
        </w:rPr>
        <w:t>示例：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重庆大学建筑城</w:t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>学院“扶贫攻坚，生态同行”</w:t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</w:rPr>
        <w:t>实践团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>在董攀老师的带领下，于</w:t>
      </w:r>
      <w:r w:rsidR="00905D1B">
        <w:rPr>
          <w:rFonts w:ascii="仿宋_GB2312" w:eastAsia="仿宋_GB2312" w:hAnsi="仿宋_GB2312" w:cs="仿宋_GB2312"/>
          <w:color w:val="00000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 w:rsidR="00905D1B">
        <w:rPr>
          <w:rFonts w:ascii="仿宋_GB2312" w:eastAsia="仿宋_GB2312" w:hAnsi="仿宋_GB2312" w:cs="仿宋_GB2312"/>
          <w:color w:val="000000"/>
          <w:sz w:val="32"/>
          <w:szCs w:val="32"/>
        </w:rPr>
        <w:t>25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日上午前往巫溪马铃薯博物馆参观。下午在巫溪县城与巫溪农业委员会委员进行交流，深入了解巫溪农业整体情况和发展前景。（重庆大学建筑城</w:t>
      </w:r>
      <w:proofErr w:type="gramStart"/>
      <w:r>
        <w:rPr>
          <w:rFonts w:ascii="仿宋_GB2312" w:eastAsia="仿宋_GB2312" w:hAnsi="仿宋_GB2312" w:cs="仿宋_GB2312"/>
          <w:color w:val="000000"/>
          <w:sz w:val="32"/>
          <w:szCs w:val="32"/>
        </w:rPr>
        <w:t>规</w:t>
      </w:r>
      <w:proofErr w:type="gramEnd"/>
      <w:r>
        <w:rPr>
          <w:rFonts w:ascii="仿宋_GB2312" w:eastAsia="仿宋_GB2312" w:hAnsi="仿宋_GB2312" w:cs="仿宋_GB2312"/>
          <w:color w:val="000000"/>
          <w:sz w:val="32"/>
          <w:szCs w:val="32"/>
        </w:rPr>
        <w:t>学院“扶贫攻坚，生态同行”实践团）</w:t>
      </w:r>
    </w:p>
    <w:p w14:paraId="7CB2CAB6" w14:textId="77777777" w:rsidR="0038642C" w:rsidRDefault="0038642C" w:rsidP="0038642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  <w:u w:color="000000"/>
        </w:rPr>
      </w:pPr>
    </w:p>
    <w:p w14:paraId="72179D87" w14:textId="77777777" w:rsidR="0038642C" w:rsidRDefault="0038642C" w:rsidP="0038642C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【实践风采】</w:t>
      </w:r>
    </w:p>
    <w:p w14:paraId="0F033629" w14:textId="77777777" w:rsidR="0038642C" w:rsidRDefault="0038642C" w:rsidP="0038642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color="000000"/>
        </w:rPr>
        <w:t>示例：</w:t>
      </w:r>
    </w:p>
    <w:p w14:paraId="09418EF3" w14:textId="77777777" w:rsidR="0038642C" w:rsidRDefault="0038642C" w:rsidP="0038642C">
      <w:pPr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color w:val="FF0000"/>
          <w:sz w:val="32"/>
          <w:szCs w:val="32"/>
          <w:u w:color="000000"/>
        </w:rPr>
      </w:pPr>
      <w:r>
        <w:rPr>
          <w:rFonts w:ascii="仿宋_GB2312" w:eastAsia="仿宋_GB2312" w:hAnsi="仿宋_GB2312" w:cs="仿宋_GB2312"/>
          <w:noProof/>
          <w:color w:val="FF0000"/>
          <w:sz w:val="32"/>
          <w:szCs w:val="32"/>
          <w:u w:color="000000"/>
        </w:rPr>
        <w:drawing>
          <wp:inline distT="0" distB="0" distL="114300" distR="114300" wp14:anchorId="01AC68E2" wp14:editId="4E40451F">
            <wp:extent cx="4598670" cy="3063240"/>
            <wp:effectExtent l="0" t="0" r="11430" b="1016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867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5C1C4" w14:textId="77777777" w:rsidR="0038642C" w:rsidRDefault="0038642C" w:rsidP="0038642C">
      <w:pPr>
        <w:pStyle w:val="ab"/>
        <w:numPr>
          <w:ilvl w:val="255"/>
          <w:numId w:val="0"/>
        </w:numPr>
        <w:spacing w:line="360" w:lineRule="auto"/>
        <w:rPr>
          <w:rFonts w:ascii="仿宋_GB2312" w:eastAsia="仿宋_GB2312" w:hAnsi="仿宋_GB2312" w:cs="仿宋_GB2312"/>
          <w:color w:val="000000" w:themeColor="text1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color="000000"/>
        </w:rPr>
        <w:t>重庆大学校团委学生志愿服务中心“星星之火”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color="000000"/>
        </w:rPr>
        <w:t>实践团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color="000000"/>
        </w:rPr>
        <w:t>深入井冈山</w:t>
      </w:r>
      <w:r w:rsidRPr="002E083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color="000000"/>
        </w:rPr>
        <w:t>茅坪乡“坝上村”助力脱贫攻坚</w:t>
      </w:r>
    </w:p>
    <w:p w14:paraId="64B74C99" w14:textId="77777777" w:rsidR="0038642C" w:rsidRDefault="0038642C" w:rsidP="0038642C">
      <w:pPr>
        <w:spacing w:line="360" w:lineRule="auto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  <w:u w:color="000000"/>
        </w:rPr>
      </w:pPr>
    </w:p>
    <w:p w14:paraId="670285F6" w14:textId="77777777" w:rsidR="0038642C" w:rsidRDefault="0038642C" w:rsidP="0038642C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【媒体报道】</w:t>
      </w:r>
    </w:p>
    <w:p w14:paraId="66DA1C49" w14:textId="77777777" w:rsidR="0038642C" w:rsidRDefault="0038642C" w:rsidP="0038642C">
      <w:pPr>
        <w:pStyle w:val="ab"/>
        <w:numPr>
          <w:ilvl w:val="0"/>
          <w:numId w:val="1"/>
        </w:numPr>
        <w:spacing w:line="360" w:lineRule="auto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重庆大学</w:t>
      </w:r>
      <w:r w:rsidRPr="00FA7573">
        <w:rPr>
          <w:rFonts w:ascii="仿宋_GB2312" w:eastAsia="仿宋_GB2312"/>
          <w:sz w:val="32"/>
          <w:szCs w:val="32"/>
          <w:u w:val="single"/>
        </w:rPr>
        <w:t>XX</w:t>
      </w:r>
      <w:r w:rsidRPr="00FA7573">
        <w:rPr>
          <w:rFonts w:ascii="仿宋_GB2312" w:eastAsia="仿宋_GB2312" w:hint="eastAsia"/>
          <w:sz w:val="32"/>
          <w:szCs w:val="32"/>
          <w:u w:val="single"/>
        </w:rPr>
        <w:t>学院</w:t>
      </w:r>
      <w:r w:rsidRPr="00FA7573">
        <w:rPr>
          <w:rFonts w:ascii="仿宋_GB2312" w:eastAsia="仿宋_GB2312"/>
          <w:sz w:val="32"/>
          <w:szCs w:val="32"/>
          <w:u w:val="single"/>
        </w:rPr>
        <w:t>/XX</w:t>
      </w:r>
      <w:r w:rsidRPr="00FA7573">
        <w:rPr>
          <w:rFonts w:ascii="仿宋_GB2312" w:eastAsia="仿宋_GB2312" w:hint="eastAsia"/>
          <w:sz w:val="32"/>
          <w:szCs w:val="32"/>
          <w:u w:val="single"/>
        </w:rPr>
        <w:t>单位</w:t>
      </w:r>
      <w:r w:rsidRPr="00FA7573">
        <w:rPr>
          <w:rFonts w:ascii="仿宋_GB2312" w:eastAsia="仿宋_GB2312"/>
          <w:sz w:val="32"/>
          <w:szCs w:val="32"/>
          <w:u w:val="wave"/>
        </w:rPr>
        <w:t>XX</w:t>
      </w:r>
      <w:proofErr w:type="gramStart"/>
      <w:r w:rsidRPr="00FA7573">
        <w:rPr>
          <w:rFonts w:ascii="仿宋_GB2312" w:eastAsia="仿宋_GB2312"/>
          <w:sz w:val="32"/>
          <w:szCs w:val="32"/>
          <w:u w:val="wave"/>
        </w:rPr>
        <w:t>实践团</w:t>
      </w:r>
      <w:proofErr w:type="gramEnd"/>
      <w:r w:rsidRPr="00FA7573">
        <w:rPr>
          <w:rFonts w:ascii="仿宋_GB2312" w:eastAsia="仿宋_GB2312"/>
          <w:sz w:val="32"/>
          <w:szCs w:val="32"/>
          <w:u w:val="wave"/>
        </w:rPr>
        <w:t>/XX（个人姓名）</w:t>
      </w:r>
      <w:r>
        <w:rPr>
          <w:rFonts w:ascii="仿宋_GB2312" w:eastAsia="仿宋_GB2312" w:hint="eastAsia"/>
          <w:sz w:val="32"/>
          <w:szCs w:val="32"/>
        </w:rPr>
        <w:t>获</w:t>
      </w:r>
      <w:r w:rsidRPr="00FA7573">
        <w:rPr>
          <w:rFonts w:ascii="仿宋_GB2312" w:eastAsia="仿宋_GB2312"/>
          <w:sz w:val="32"/>
          <w:szCs w:val="32"/>
          <w:u w:val="double"/>
        </w:rPr>
        <w:t>XX报纸/网站/</w:t>
      </w:r>
      <w:proofErr w:type="gramStart"/>
      <w:r w:rsidRPr="00FA7573">
        <w:rPr>
          <w:rFonts w:ascii="仿宋_GB2312" w:eastAsia="仿宋_GB2312"/>
          <w:sz w:val="32"/>
          <w:szCs w:val="32"/>
          <w:u w:val="double"/>
        </w:rPr>
        <w:t>媒体号</w:t>
      </w:r>
      <w:proofErr w:type="gramEnd"/>
      <w:r>
        <w:rPr>
          <w:rFonts w:ascii="仿宋_GB2312" w:eastAsia="仿宋_GB2312" w:hint="eastAsia"/>
          <w:sz w:val="32"/>
          <w:szCs w:val="32"/>
        </w:rPr>
        <w:t>报道，题目为《XXXXXX》</w:t>
      </w:r>
    </w:p>
    <w:p w14:paraId="587C0844" w14:textId="77777777" w:rsidR="0038642C" w:rsidRDefault="0038642C" w:rsidP="0038642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链接为：</w:t>
      </w:r>
    </w:p>
    <w:p w14:paraId="2955FA30" w14:textId="77777777" w:rsidR="0038642C" w:rsidRDefault="0038642C" w:rsidP="0038642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XXXXX</w:t>
      </w:r>
    </w:p>
    <w:p w14:paraId="626BC2FA" w14:textId="77777777" w:rsidR="0038642C" w:rsidRDefault="0038642C" w:rsidP="0038642C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color w:val="FF0000"/>
          <w:sz w:val="32"/>
          <w:szCs w:val="32"/>
          <w:u w:color="000000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  <w:u w:color="000000"/>
        </w:rPr>
        <w:t>示例：</w:t>
      </w:r>
    </w:p>
    <w:p w14:paraId="5B23CBDB" w14:textId="77777777" w:rsidR="0038642C" w:rsidRDefault="0038642C" w:rsidP="0038642C">
      <w:pPr>
        <w:pStyle w:val="ab"/>
        <w:numPr>
          <w:ilvl w:val="0"/>
          <w:numId w:val="1"/>
        </w:numPr>
        <w:spacing w:line="360" w:lineRule="auto"/>
        <w:ind w:left="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重庆大学能源与动力工程学院“重走复兴之路”</w:t>
      </w:r>
      <w:proofErr w:type="gramStart"/>
      <w:r>
        <w:rPr>
          <w:rFonts w:ascii="仿宋_GB2312" w:eastAsia="仿宋_GB2312" w:hint="eastAsia"/>
          <w:sz w:val="32"/>
          <w:szCs w:val="32"/>
        </w:rPr>
        <w:t>实践团</w:t>
      </w:r>
      <w:proofErr w:type="gramEnd"/>
      <w:r>
        <w:rPr>
          <w:rFonts w:ascii="仿宋_GB2312" w:eastAsia="仿宋_GB2312" w:hint="eastAsia"/>
          <w:sz w:val="32"/>
          <w:szCs w:val="32"/>
        </w:rPr>
        <w:t>获中国青年网报道，题目为《重大学子寻访涪陵大木乡：绿水青山涵养乡村旅游，扶贫攻坚成就高山涅</w:t>
      </w:r>
      <w:r w:rsidRPr="00FA7573">
        <w:rPr>
          <w:rFonts w:ascii="仿宋_GB2312" w:eastAsia="仿宋_GB2312" w:hint="eastAsia"/>
          <w:sz w:val="32"/>
          <w:szCs w:val="32"/>
        </w:rPr>
        <w:t>槃</w:t>
      </w:r>
      <w:r>
        <w:rPr>
          <w:rFonts w:ascii="仿宋_GB2312" w:eastAsia="仿宋_GB2312" w:hint="eastAsia"/>
          <w:sz w:val="32"/>
          <w:szCs w:val="32"/>
        </w:rPr>
        <w:t>》</w:t>
      </w:r>
    </w:p>
    <w:p w14:paraId="07508500" w14:textId="77777777" w:rsidR="0038642C" w:rsidRDefault="0038642C" w:rsidP="0038642C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链接为:</w:t>
      </w:r>
    </w:p>
    <w:p w14:paraId="5AC43793" w14:textId="0E5CF7A4" w:rsidR="0038642C" w:rsidRPr="00905D1B" w:rsidRDefault="005D6671" w:rsidP="00905D1B">
      <w:pPr>
        <w:spacing w:line="360" w:lineRule="auto"/>
        <w:jc w:val="right"/>
        <w:rPr>
          <w:rFonts w:ascii="仿宋_GB2312" w:eastAsia="仿宋_GB2312" w:hAnsi="仿宋_GB2312" w:cs="仿宋_GB2312" w:hint="eastAsia"/>
          <w:color w:val="000000"/>
          <w:sz w:val="32"/>
          <w:szCs w:val="32"/>
          <w:u w:color="000000"/>
        </w:rPr>
      </w:pPr>
      <w:hyperlink r:id="rId9" w:history="1">
        <w:r w:rsidR="0038642C">
          <w:rPr>
            <w:rStyle w:val="a6"/>
            <w:rFonts w:ascii="仿宋_GB2312" w:eastAsia="仿宋_GB2312" w:hAnsi="仿宋_GB2312" w:cs="仿宋_GB2312"/>
            <w:sz w:val="32"/>
            <w:szCs w:val="32"/>
          </w:rPr>
          <w:t>https://mp.weixin.qq.com/s/k65hfBcDz_ZCN2ju65DPdQ</w:t>
        </w:r>
      </w:hyperlink>
    </w:p>
    <w:sectPr w:rsidR="0038642C" w:rsidRPr="00905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4D9E" w14:textId="77777777" w:rsidR="005D6671" w:rsidRDefault="005D6671" w:rsidP="0038642C">
      <w:r>
        <w:separator/>
      </w:r>
    </w:p>
  </w:endnote>
  <w:endnote w:type="continuationSeparator" w:id="0">
    <w:p w14:paraId="66B69C4C" w14:textId="77777777" w:rsidR="005D6671" w:rsidRDefault="005D6671" w:rsidP="0038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19F8E" w14:textId="77777777" w:rsidR="005D6671" w:rsidRDefault="005D6671" w:rsidP="0038642C">
      <w:r>
        <w:separator/>
      </w:r>
    </w:p>
  </w:footnote>
  <w:footnote w:type="continuationSeparator" w:id="0">
    <w:p w14:paraId="4B1EC461" w14:textId="77777777" w:rsidR="005D6671" w:rsidRDefault="005D6671" w:rsidP="0038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E38"/>
    <w:multiLevelType w:val="multilevel"/>
    <w:tmpl w:val="73A67E38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E0D"/>
    <w:rsid w:val="0032600C"/>
    <w:rsid w:val="0038642C"/>
    <w:rsid w:val="00387FDA"/>
    <w:rsid w:val="005D6671"/>
    <w:rsid w:val="007049EF"/>
    <w:rsid w:val="007220D5"/>
    <w:rsid w:val="007E11F1"/>
    <w:rsid w:val="00860FF5"/>
    <w:rsid w:val="008F77E6"/>
    <w:rsid w:val="00905D1B"/>
    <w:rsid w:val="00C227BD"/>
    <w:rsid w:val="00E0424B"/>
    <w:rsid w:val="00E92E19"/>
    <w:rsid w:val="00EA6E0D"/>
    <w:rsid w:val="00F349DE"/>
    <w:rsid w:val="00F64AE0"/>
    <w:rsid w:val="00F74C57"/>
    <w:rsid w:val="024C0C5F"/>
    <w:rsid w:val="03466401"/>
    <w:rsid w:val="03EF6D70"/>
    <w:rsid w:val="060A424B"/>
    <w:rsid w:val="094167B6"/>
    <w:rsid w:val="15397E2E"/>
    <w:rsid w:val="1D704A05"/>
    <w:rsid w:val="2154041D"/>
    <w:rsid w:val="28884096"/>
    <w:rsid w:val="28A14FA4"/>
    <w:rsid w:val="29737AFA"/>
    <w:rsid w:val="298539E3"/>
    <w:rsid w:val="2A3D24B1"/>
    <w:rsid w:val="2A466F26"/>
    <w:rsid w:val="2B2E1964"/>
    <w:rsid w:val="36097141"/>
    <w:rsid w:val="366C1CAA"/>
    <w:rsid w:val="37155A19"/>
    <w:rsid w:val="3CD97924"/>
    <w:rsid w:val="3D0B6C42"/>
    <w:rsid w:val="40EB1BE3"/>
    <w:rsid w:val="426C48E4"/>
    <w:rsid w:val="4D827E43"/>
    <w:rsid w:val="4DCD25EA"/>
    <w:rsid w:val="4EF63FA2"/>
    <w:rsid w:val="4F3A512A"/>
    <w:rsid w:val="56CB2649"/>
    <w:rsid w:val="57B046B0"/>
    <w:rsid w:val="5928220D"/>
    <w:rsid w:val="5C6A392C"/>
    <w:rsid w:val="5FF46EE3"/>
    <w:rsid w:val="6ACB663D"/>
    <w:rsid w:val="6BE83014"/>
    <w:rsid w:val="72D731C6"/>
    <w:rsid w:val="73BB6517"/>
    <w:rsid w:val="745B60A8"/>
    <w:rsid w:val="77F12BBD"/>
    <w:rsid w:val="78EE533F"/>
    <w:rsid w:val="7AAC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6B6FCB"/>
  <w15:docId w15:val="{F1C86BDB-C288-401C-BD3D-E9B6390A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7">
    <w:name w:val="header"/>
    <w:basedOn w:val="a"/>
    <w:link w:val="a8"/>
    <w:rsid w:val="00386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38642C"/>
    <w:rPr>
      <w:kern w:val="2"/>
      <w:sz w:val="18"/>
      <w:szCs w:val="18"/>
    </w:rPr>
  </w:style>
  <w:style w:type="paragraph" w:styleId="a9">
    <w:name w:val="footer"/>
    <w:basedOn w:val="a"/>
    <w:link w:val="aa"/>
    <w:rsid w:val="00386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38642C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8642C"/>
    <w:pPr>
      <w:ind w:firstLineChars="200" w:firstLine="420"/>
    </w:pPr>
    <w:rPr>
      <w:rFonts w:ascii="等线" w:eastAsia="等线" w:hAnsi="等线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.weixin.qq.com/s/k65hfBcDz_ZCN2ju65DPdQ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xushulong</dc:creator>
  <cp:lastModifiedBy>2624541027@qq.com</cp:lastModifiedBy>
  <cp:revision>23</cp:revision>
  <dcterms:created xsi:type="dcterms:W3CDTF">2020-07-15T04:48:00Z</dcterms:created>
  <dcterms:modified xsi:type="dcterms:W3CDTF">2021-07-15T13:41:00Z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