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3"/>
        <w:ind w:left="0" w:leftChars="0" w:firstLine="0" w:firstLineChars="0"/>
        <w:rPr>
          <w:rFonts w:ascii="Times New Roman" w:eastAsia="Times New Roman"/>
        </w:rPr>
      </w:pPr>
      <w:r>
        <w:t xml:space="preserve">附件 </w:t>
      </w:r>
      <w:r>
        <w:rPr>
          <w:rFonts w:ascii="Times New Roman" w:eastAsia="Times New Roman"/>
        </w:rPr>
        <w:t>2</w:t>
      </w:r>
    </w:p>
    <w:p>
      <w:pPr>
        <w:pStyle w:val="2"/>
        <w:spacing w:before="43"/>
        <w:jc w:val="center"/>
        <w:rPr>
          <w:rFonts w:ascii="华文中宋" w:hAnsi="华文中宋" w:eastAsia="华文中宋"/>
          <w:b/>
          <w:bCs/>
          <w:sz w:val="40"/>
          <w:szCs w:val="40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40"/>
          <w:szCs w:val="40"/>
        </w:rPr>
        <w:t>重庆大学青文班学员自主报名表</w:t>
      </w:r>
    </w:p>
    <w:bookmarkEnd w:id="0"/>
    <w:p>
      <w:pPr>
        <w:pStyle w:val="2"/>
        <w:spacing w:before="43"/>
        <w:ind w:left="1278"/>
        <w:jc w:val="center"/>
        <w:rPr>
          <w:rFonts w:hint="eastAsia" w:ascii="华文中宋" w:hAnsi="华文中宋" w:eastAsia="华文中宋"/>
          <w:b/>
          <w:bCs/>
          <w:sz w:val="10"/>
          <w:szCs w:val="10"/>
        </w:rPr>
      </w:pPr>
    </w:p>
    <w:p>
      <w:pPr>
        <w:pStyle w:val="2"/>
        <w:spacing w:before="3"/>
        <w:rPr>
          <w:rFonts w:ascii="Times New Roman"/>
          <w:sz w:val="21"/>
        </w:rPr>
      </w:pPr>
    </w:p>
    <w:tbl>
      <w:tblPr>
        <w:tblStyle w:val="3"/>
        <w:tblpPr w:leftFromText="180" w:rightFromText="180" w:vertAnchor="text" w:horzAnchor="page" w:tblpXSpec="center" w:tblpY="135"/>
        <w:tblW w:w="89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652"/>
        <w:gridCol w:w="1685"/>
        <w:gridCol w:w="168"/>
        <w:gridCol w:w="386"/>
        <w:gridCol w:w="291"/>
        <w:gridCol w:w="468"/>
        <w:gridCol w:w="1046"/>
        <w:gridCol w:w="502"/>
        <w:gridCol w:w="680"/>
        <w:gridCol w:w="790"/>
        <w:gridCol w:w="1635"/>
        <w:gridCol w:w="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56" w:hRule="atLeast"/>
        </w:trPr>
        <w:tc>
          <w:tcPr>
            <w:tcW w:w="655" w:type="dxa"/>
            <w:tcBorders>
              <w:right w:val="nil"/>
            </w:tcBorders>
          </w:tcPr>
          <w:p>
            <w:pPr>
              <w:spacing w:before="152"/>
              <w:ind w:right="204"/>
              <w:jc w:val="right"/>
              <w:rPr>
                <w:rFonts w:cs="仿宋"/>
                <w:szCs w:val="24"/>
                <w:lang w:val="zh-CN" w:bidi="zh-CN"/>
              </w:rPr>
            </w:pPr>
            <w:r>
              <w:rPr>
                <w:rFonts w:hint="eastAsia" w:cs="仿宋"/>
                <w:w w:val="99"/>
                <w:szCs w:val="24"/>
                <w:lang w:val="zh-CN" w:bidi="zh-CN"/>
              </w:rPr>
              <w:t>姓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spacing w:before="152"/>
              <w:ind w:left="215"/>
              <w:rPr>
                <w:rFonts w:cs="仿宋"/>
                <w:szCs w:val="24"/>
                <w:lang w:val="zh-CN" w:bidi="zh-CN"/>
              </w:rPr>
            </w:pPr>
            <w:r>
              <w:rPr>
                <w:rFonts w:hint="eastAsia" w:cs="仿宋"/>
                <w:w w:val="99"/>
                <w:szCs w:val="24"/>
                <w:lang w:val="zh-CN" w:bidi="zh-CN"/>
              </w:rPr>
              <w:t>名</w:t>
            </w:r>
          </w:p>
        </w:tc>
        <w:tc>
          <w:tcPr>
            <w:tcW w:w="1685" w:type="dxa"/>
          </w:tcPr>
          <w:p>
            <w:pPr>
              <w:rPr>
                <w:rFonts w:cs="仿宋"/>
                <w:szCs w:val="24"/>
                <w:lang w:val="zh-CN" w:bidi="zh-CN"/>
              </w:rPr>
            </w:pPr>
          </w:p>
        </w:tc>
        <w:tc>
          <w:tcPr>
            <w:tcW w:w="168" w:type="dxa"/>
            <w:tcBorders>
              <w:right w:val="nil"/>
            </w:tcBorders>
          </w:tcPr>
          <w:p>
            <w:pPr>
              <w:rPr>
                <w:rFonts w:cs="仿宋"/>
                <w:szCs w:val="24"/>
                <w:lang w:val="zh-CN" w:bidi="zh-CN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</w:tcPr>
          <w:p>
            <w:pPr>
              <w:spacing w:before="152"/>
              <w:ind w:left="19"/>
              <w:jc w:val="center"/>
              <w:rPr>
                <w:rFonts w:cs="仿宋"/>
                <w:szCs w:val="24"/>
                <w:lang w:val="zh-CN" w:bidi="zh-CN"/>
              </w:rPr>
            </w:pPr>
            <w:r>
              <w:rPr>
                <w:rFonts w:hint="eastAsia" w:cs="仿宋"/>
                <w:w w:val="99"/>
                <w:szCs w:val="24"/>
                <w:lang w:val="zh-CN" w:bidi="zh-CN"/>
              </w:rPr>
              <w:t>性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>
            <w:pPr>
              <w:rPr>
                <w:rFonts w:cs="仿宋"/>
                <w:szCs w:val="24"/>
                <w:lang w:val="zh-CN" w:bidi="zh-CN"/>
              </w:rPr>
            </w:pPr>
          </w:p>
        </w:tc>
        <w:tc>
          <w:tcPr>
            <w:tcW w:w="468" w:type="dxa"/>
            <w:tcBorders>
              <w:left w:val="nil"/>
            </w:tcBorders>
          </w:tcPr>
          <w:p>
            <w:pPr>
              <w:spacing w:before="152"/>
              <w:ind w:left="8"/>
              <w:rPr>
                <w:rFonts w:cs="仿宋"/>
                <w:szCs w:val="24"/>
                <w:lang w:val="zh-CN" w:bidi="zh-CN"/>
              </w:rPr>
            </w:pPr>
            <w:r>
              <w:rPr>
                <w:rFonts w:hint="eastAsia" w:cs="仿宋"/>
                <w:w w:val="99"/>
                <w:szCs w:val="24"/>
                <w:lang w:val="zh-CN" w:bidi="zh-CN"/>
              </w:rPr>
              <w:t>别</w:t>
            </w:r>
          </w:p>
        </w:tc>
        <w:tc>
          <w:tcPr>
            <w:tcW w:w="1046" w:type="dxa"/>
          </w:tcPr>
          <w:p>
            <w:pPr>
              <w:rPr>
                <w:rFonts w:cs="仿宋"/>
                <w:szCs w:val="24"/>
                <w:lang w:val="zh-CN" w:bidi="zh-CN"/>
              </w:rPr>
            </w:pPr>
          </w:p>
        </w:tc>
        <w:tc>
          <w:tcPr>
            <w:tcW w:w="502" w:type="dxa"/>
            <w:tcBorders>
              <w:right w:val="nil"/>
            </w:tcBorders>
          </w:tcPr>
          <w:p>
            <w:pPr>
              <w:spacing w:before="152"/>
              <w:ind w:left="207"/>
              <w:rPr>
                <w:rFonts w:cs="仿宋"/>
                <w:szCs w:val="24"/>
                <w:lang w:val="zh-CN" w:bidi="zh-CN"/>
              </w:rPr>
            </w:pPr>
            <w:r>
              <w:rPr>
                <w:rFonts w:hint="eastAsia" w:cs="仿宋"/>
                <w:w w:val="99"/>
                <w:szCs w:val="24"/>
                <w:lang w:val="zh-CN" w:bidi="zh-CN"/>
              </w:rPr>
              <w:t>民</w:t>
            </w:r>
          </w:p>
        </w:tc>
        <w:tc>
          <w:tcPr>
            <w:tcW w:w="680" w:type="dxa"/>
            <w:tcBorders>
              <w:left w:val="nil"/>
            </w:tcBorders>
          </w:tcPr>
          <w:p>
            <w:pPr>
              <w:spacing w:before="152"/>
              <w:ind w:left="300"/>
              <w:rPr>
                <w:rFonts w:cs="仿宋"/>
                <w:szCs w:val="24"/>
                <w:lang w:val="zh-CN" w:bidi="zh-CN"/>
              </w:rPr>
            </w:pPr>
            <w:r>
              <w:rPr>
                <w:rFonts w:hint="eastAsia" w:cs="仿宋"/>
                <w:w w:val="99"/>
                <w:szCs w:val="24"/>
                <w:lang w:val="zh-CN" w:bidi="zh-CN"/>
              </w:rPr>
              <w:t>族</w:t>
            </w:r>
          </w:p>
        </w:tc>
        <w:tc>
          <w:tcPr>
            <w:tcW w:w="790" w:type="dxa"/>
          </w:tcPr>
          <w:p>
            <w:pPr>
              <w:rPr>
                <w:rFonts w:cs="仿宋"/>
                <w:szCs w:val="24"/>
                <w:lang w:val="zh-CN" w:bidi="zh-CN"/>
              </w:rPr>
            </w:pPr>
          </w:p>
        </w:tc>
        <w:tc>
          <w:tcPr>
            <w:tcW w:w="1635" w:type="dxa"/>
            <w:vMerge w:val="restart"/>
          </w:tcPr>
          <w:p>
            <w:pPr>
              <w:rPr>
                <w:rFonts w:cs="仿宋"/>
                <w:szCs w:val="24"/>
                <w:lang w:val="zh-CN" w:bidi="zh-CN"/>
              </w:rPr>
            </w:pPr>
          </w:p>
          <w:p>
            <w:pPr>
              <w:rPr>
                <w:rFonts w:cs="仿宋"/>
                <w:szCs w:val="24"/>
                <w:lang w:val="zh-CN" w:bidi="zh-CN"/>
              </w:rPr>
            </w:pPr>
          </w:p>
          <w:p>
            <w:pPr>
              <w:rPr>
                <w:rFonts w:cs="仿宋"/>
                <w:szCs w:val="24"/>
                <w:lang w:val="zh-CN" w:bidi="zh-CN"/>
              </w:rPr>
            </w:pPr>
          </w:p>
          <w:p>
            <w:pPr>
              <w:rPr>
                <w:rFonts w:cs="仿宋"/>
                <w:szCs w:val="24"/>
                <w:lang w:val="zh-CN" w:bidi="zh-CN"/>
              </w:rPr>
            </w:pPr>
          </w:p>
          <w:p>
            <w:pPr>
              <w:ind w:left="372" w:right="406"/>
              <w:jc w:val="center"/>
              <w:rPr>
                <w:rFonts w:cs="仿宋"/>
                <w:szCs w:val="24"/>
                <w:lang w:val="zh-CN" w:bidi="zh-CN"/>
              </w:rPr>
            </w:pPr>
            <w:r>
              <w:rPr>
                <w:rFonts w:hint="eastAsia" w:cs="仿宋"/>
                <w:szCs w:val="24"/>
                <w:lang w:val="zh-CN" w:bidi="zh-CN"/>
              </w:rPr>
              <w:t>照片</w:t>
            </w:r>
          </w:p>
          <w:p>
            <w:pPr>
              <w:rPr>
                <w:rFonts w:cs="仿宋"/>
                <w:szCs w:val="24"/>
                <w:lang w:val="zh-CN" w:bidi="zh-CN"/>
              </w:rPr>
            </w:pPr>
          </w:p>
          <w:p>
            <w:pPr>
              <w:rPr>
                <w:rFonts w:cs="仿宋"/>
                <w:szCs w:val="24"/>
                <w:lang w:val="zh-CN" w:bidi="zh-CN"/>
              </w:rPr>
            </w:pPr>
          </w:p>
          <w:p>
            <w:pPr>
              <w:spacing w:before="130"/>
              <w:ind w:left="375" w:right="406"/>
              <w:jc w:val="center"/>
              <w:rPr>
                <w:rFonts w:cs="仿宋"/>
                <w:szCs w:val="24"/>
                <w:lang w:val="zh-CN" w:bidi="zh-CN"/>
              </w:rPr>
            </w:pPr>
            <w:r>
              <w:rPr>
                <w:rFonts w:hint="eastAsia" w:cs="仿宋"/>
                <w:szCs w:val="24"/>
                <w:lang w:val="zh-CN" w:bidi="zh-CN"/>
              </w:rPr>
              <w:t>小于 100K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58" w:hRule="atLeast"/>
        </w:trPr>
        <w:tc>
          <w:tcPr>
            <w:tcW w:w="1307" w:type="dxa"/>
            <w:gridSpan w:val="2"/>
          </w:tcPr>
          <w:p>
            <w:pPr>
              <w:spacing w:before="154"/>
              <w:ind w:left="292"/>
              <w:rPr>
                <w:rFonts w:cs="仿宋"/>
                <w:szCs w:val="24"/>
                <w:lang w:val="zh-CN" w:bidi="zh-CN"/>
              </w:rPr>
            </w:pPr>
            <w:r>
              <w:rPr>
                <w:rFonts w:hint="eastAsia" w:cs="仿宋"/>
                <w:szCs w:val="24"/>
                <w:lang w:val="zh-CN" w:bidi="zh-CN"/>
              </w:rPr>
              <w:t>学院专业</w:t>
            </w:r>
          </w:p>
        </w:tc>
        <w:tc>
          <w:tcPr>
            <w:tcW w:w="1853" w:type="dxa"/>
            <w:gridSpan w:val="2"/>
            <w:tcBorders>
              <w:right w:val="nil"/>
            </w:tcBorders>
          </w:tcPr>
          <w:p>
            <w:pPr>
              <w:spacing w:before="154"/>
              <w:ind w:right="110"/>
              <w:jc w:val="right"/>
              <w:rPr>
                <w:rFonts w:cs="仿宋"/>
                <w:szCs w:val="24"/>
                <w:lang w:val="zh-CN" w:bidi="zh-CN"/>
              </w:rPr>
            </w:pPr>
            <w:r>
              <w:rPr>
                <w:rFonts w:hint="eastAsia" w:cs="仿宋"/>
                <w:w w:val="95"/>
                <w:szCs w:val="24"/>
                <w:lang w:val="zh-CN" w:bidi="zh-CN"/>
              </w:rPr>
              <w:t>学院</w:t>
            </w:r>
          </w:p>
        </w:tc>
        <w:tc>
          <w:tcPr>
            <w:tcW w:w="386" w:type="dxa"/>
            <w:tcBorders>
              <w:left w:val="nil"/>
              <w:right w:val="nil"/>
            </w:tcBorders>
          </w:tcPr>
          <w:p>
            <w:pPr>
              <w:rPr>
                <w:rFonts w:cs="仿宋"/>
                <w:szCs w:val="24"/>
                <w:lang w:val="zh-CN" w:bidi="zh-CN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</w:tcPr>
          <w:p>
            <w:pPr>
              <w:spacing w:before="154"/>
              <w:ind w:left="96"/>
              <w:rPr>
                <w:rFonts w:cs="仿宋"/>
                <w:szCs w:val="24"/>
                <w:lang w:val="zh-CN" w:bidi="zh-CN"/>
              </w:rPr>
            </w:pPr>
            <w:r>
              <w:rPr>
                <w:rFonts w:hint="eastAsia" w:cs="仿宋"/>
                <w:w w:val="99"/>
                <w:szCs w:val="24"/>
                <w:lang w:val="zh-CN" w:bidi="zh-CN"/>
              </w:rPr>
              <w:t>级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rPr>
                <w:rFonts w:cs="仿宋"/>
                <w:szCs w:val="24"/>
                <w:lang w:val="zh-CN" w:bidi="zh-CN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</w:tcPr>
          <w:p>
            <w:pPr>
              <w:spacing w:before="154"/>
              <w:ind w:left="424"/>
              <w:rPr>
                <w:rFonts w:cs="仿宋"/>
                <w:szCs w:val="24"/>
                <w:lang w:val="zh-CN" w:bidi="zh-CN"/>
              </w:rPr>
            </w:pPr>
            <w:r>
              <w:rPr>
                <w:rFonts w:hint="eastAsia" w:cs="仿宋"/>
                <w:szCs w:val="24"/>
                <w:lang w:val="zh-CN" w:bidi="zh-CN"/>
              </w:rPr>
              <w:t>专业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>
            <w:pPr>
              <w:rPr>
                <w:rFonts w:cs="仿宋"/>
                <w:szCs w:val="24"/>
                <w:lang w:val="zh-CN" w:bidi="zh-CN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spacing w:before="154"/>
              <w:ind w:left="108"/>
              <w:rPr>
                <w:rFonts w:cs="仿宋"/>
                <w:szCs w:val="24"/>
                <w:lang w:val="zh-CN" w:bidi="zh-CN"/>
              </w:rPr>
            </w:pPr>
            <w:r>
              <w:rPr>
                <w:rFonts w:hint="eastAsia" w:cs="仿宋"/>
                <w:w w:val="99"/>
                <w:szCs w:val="24"/>
                <w:lang w:val="zh-CN" w:bidi="zh-CN"/>
              </w:rPr>
              <w:t>班</w:t>
            </w:r>
          </w:p>
        </w:tc>
        <w:tc>
          <w:tcPr>
            <w:tcW w:w="790" w:type="dxa"/>
            <w:tcBorders>
              <w:left w:val="nil"/>
            </w:tcBorders>
          </w:tcPr>
          <w:p>
            <w:pPr>
              <w:rPr>
                <w:rFonts w:cs="仿宋"/>
                <w:szCs w:val="24"/>
                <w:lang w:val="zh-CN" w:bidi="zh-CN"/>
              </w:rPr>
            </w:pPr>
          </w:p>
        </w:tc>
        <w:tc>
          <w:tcPr>
            <w:tcW w:w="1635" w:type="dxa"/>
            <w:vMerge w:val="continue"/>
            <w:tcBorders>
              <w:top w:val="nil"/>
            </w:tcBorders>
          </w:tcPr>
          <w:p>
            <w:pPr>
              <w:autoSpaceDE/>
              <w:autoSpaceDN/>
              <w:rPr>
                <w:rFonts w:cs="仿宋"/>
                <w:color w:val="000000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57" w:hRule="atLeast"/>
        </w:trPr>
        <w:tc>
          <w:tcPr>
            <w:tcW w:w="655" w:type="dxa"/>
            <w:tcBorders>
              <w:right w:val="nil"/>
            </w:tcBorders>
          </w:tcPr>
          <w:p>
            <w:pPr>
              <w:spacing w:before="153"/>
              <w:ind w:right="204"/>
              <w:jc w:val="right"/>
              <w:rPr>
                <w:rFonts w:cs="仿宋"/>
                <w:szCs w:val="24"/>
                <w:lang w:val="zh-CN" w:bidi="zh-CN"/>
              </w:rPr>
            </w:pPr>
            <w:r>
              <w:rPr>
                <w:rFonts w:hint="eastAsia" w:cs="仿宋"/>
                <w:w w:val="99"/>
                <w:szCs w:val="24"/>
                <w:lang w:val="zh-CN" w:bidi="zh-CN"/>
              </w:rPr>
              <w:t>学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spacing w:before="153"/>
              <w:ind w:left="215"/>
              <w:rPr>
                <w:rFonts w:cs="仿宋"/>
                <w:szCs w:val="24"/>
                <w:lang w:val="zh-CN" w:bidi="zh-CN"/>
              </w:rPr>
            </w:pPr>
            <w:r>
              <w:rPr>
                <w:rFonts w:hint="eastAsia" w:cs="仿宋"/>
                <w:w w:val="99"/>
                <w:szCs w:val="24"/>
                <w:lang w:val="zh-CN" w:bidi="zh-CN"/>
              </w:rPr>
              <w:t>号</w:t>
            </w:r>
          </w:p>
        </w:tc>
        <w:tc>
          <w:tcPr>
            <w:tcW w:w="1685" w:type="dxa"/>
          </w:tcPr>
          <w:p>
            <w:pPr>
              <w:rPr>
                <w:rFonts w:cs="仿宋"/>
                <w:szCs w:val="24"/>
                <w:lang w:val="zh-CN" w:bidi="zh-CN"/>
              </w:rPr>
            </w:pPr>
          </w:p>
        </w:tc>
        <w:tc>
          <w:tcPr>
            <w:tcW w:w="1313" w:type="dxa"/>
            <w:gridSpan w:val="4"/>
          </w:tcPr>
          <w:p>
            <w:pPr>
              <w:spacing w:before="153"/>
              <w:ind w:left="289"/>
              <w:rPr>
                <w:rFonts w:cs="仿宋"/>
                <w:szCs w:val="24"/>
                <w:lang w:val="zh-CN" w:bidi="zh-CN"/>
              </w:rPr>
            </w:pPr>
            <w:r>
              <w:rPr>
                <w:rFonts w:hint="eastAsia" w:cs="仿宋"/>
                <w:szCs w:val="24"/>
                <w:lang w:val="zh-CN" w:bidi="zh-CN"/>
              </w:rPr>
              <w:t>政治面貌</w:t>
            </w:r>
          </w:p>
        </w:tc>
        <w:tc>
          <w:tcPr>
            <w:tcW w:w="3018" w:type="dxa"/>
            <w:gridSpan w:val="4"/>
          </w:tcPr>
          <w:p>
            <w:pPr>
              <w:rPr>
                <w:rFonts w:cs="仿宋"/>
                <w:szCs w:val="24"/>
                <w:lang w:val="zh-CN" w:bidi="zh-CN"/>
              </w:rPr>
            </w:pPr>
          </w:p>
        </w:tc>
        <w:tc>
          <w:tcPr>
            <w:tcW w:w="1635" w:type="dxa"/>
            <w:vMerge w:val="continue"/>
            <w:tcBorders>
              <w:top w:val="nil"/>
            </w:tcBorders>
          </w:tcPr>
          <w:p>
            <w:pPr>
              <w:autoSpaceDE/>
              <w:autoSpaceDN/>
              <w:rPr>
                <w:rFonts w:cs="仿宋"/>
                <w:color w:val="000000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59" w:hRule="atLeast"/>
        </w:trPr>
        <w:tc>
          <w:tcPr>
            <w:tcW w:w="1307" w:type="dxa"/>
            <w:gridSpan w:val="2"/>
          </w:tcPr>
          <w:p>
            <w:pPr>
              <w:spacing w:before="155"/>
              <w:ind w:left="292"/>
              <w:rPr>
                <w:rFonts w:cs="仿宋"/>
                <w:szCs w:val="24"/>
                <w:lang w:val="zh-CN" w:bidi="zh-CN"/>
              </w:rPr>
            </w:pPr>
            <w:r>
              <w:rPr>
                <w:rFonts w:hint="eastAsia" w:cs="仿宋"/>
                <w:szCs w:val="24"/>
                <w:lang w:val="zh-CN" w:bidi="zh-CN"/>
              </w:rPr>
              <w:t>专业排名</w:t>
            </w:r>
          </w:p>
        </w:tc>
        <w:tc>
          <w:tcPr>
            <w:tcW w:w="1685" w:type="dxa"/>
          </w:tcPr>
          <w:p>
            <w:pPr>
              <w:rPr>
                <w:rFonts w:cs="仿宋"/>
                <w:szCs w:val="24"/>
                <w:lang w:val="zh-CN" w:bidi="zh-CN"/>
              </w:rPr>
            </w:pPr>
          </w:p>
        </w:tc>
        <w:tc>
          <w:tcPr>
            <w:tcW w:w="168" w:type="dxa"/>
            <w:tcBorders>
              <w:right w:val="nil"/>
            </w:tcBorders>
          </w:tcPr>
          <w:p>
            <w:pPr>
              <w:rPr>
                <w:rFonts w:cs="仿宋"/>
                <w:szCs w:val="24"/>
                <w:lang w:val="zh-CN" w:bidi="zh-CN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</w:tcPr>
          <w:p>
            <w:pPr>
              <w:spacing w:before="155"/>
              <w:ind w:left="19"/>
              <w:jc w:val="center"/>
              <w:rPr>
                <w:rFonts w:cs="仿宋"/>
                <w:szCs w:val="24"/>
                <w:lang w:val="zh-CN" w:bidi="zh-CN"/>
              </w:rPr>
            </w:pPr>
            <w:r>
              <w:rPr>
                <w:rFonts w:hint="eastAsia" w:cs="仿宋"/>
                <w:w w:val="99"/>
                <w:szCs w:val="24"/>
                <w:lang w:val="zh-CN" w:bidi="zh-CN"/>
              </w:rPr>
              <w:t>邮</w:t>
            </w:r>
          </w:p>
        </w:tc>
        <w:tc>
          <w:tcPr>
            <w:tcW w:w="291" w:type="dxa"/>
            <w:tcBorders>
              <w:left w:val="nil"/>
              <w:right w:val="nil"/>
            </w:tcBorders>
          </w:tcPr>
          <w:p>
            <w:pPr>
              <w:rPr>
                <w:rFonts w:cs="仿宋"/>
                <w:szCs w:val="24"/>
                <w:lang w:val="zh-CN" w:bidi="zh-CN"/>
              </w:rPr>
            </w:pPr>
          </w:p>
        </w:tc>
        <w:tc>
          <w:tcPr>
            <w:tcW w:w="468" w:type="dxa"/>
            <w:tcBorders>
              <w:left w:val="nil"/>
            </w:tcBorders>
          </w:tcPr>
          <w:p>
            <w:pPr>
              <w:spacing w:before="155"/>
              <w:ind w:left="8"/>
              <w:rPr>
                <w:rFonts w:cs="仿宋"/>
                <w:szCs w:val="24"/>
                <w:lang w:val="zh-CN" w:bidi="zh-CN"/>
              </w:rPr>
            </w:pPr>
            <w:r>
              <w:rPr>
                <w:rFonts w:hint="eastAsia" w:cs="仿宋"/>
                <w:w w:val="99"/>
                <w:szCs w:val="24"/>
                <w:lang w:val="zh-CN" w:bidi="zh-CN"/>
              </w:rPr>
              <w:t>箱</w:t>
            </w:r>
          </w:p>
        </w:tc>
        <w:tc>
          <w:tcPr>
            <w:tcW w:w="3018" w:type="dxa"/>
            <w:gridSpan w:val="4"/>
          </w:tcPr>
          <w:p>
            <w:pPr>
              <w:rPr>
                <w:rFonts w:cs="仿宋"/>
                <w:szCs w:val="24"/>
                <w:lang w:val="zh-CN" w:bidi="zh-CN"/>
              </w:rPr>
            </w:pPr>
          </w:p>
        </w:tc>
        <w:tc>
          <w:tcPr>
            <w:tcW w:w="1635" w:type="dxa"/>
            <w:vMerge w:val="continue"/>
            <w:tcBorders>
              <w:top w:val="nil"/>
            </w:tcBorders>
          </w:tcPr>
          <w:p>
            <w:pPr>
              <w:autoSpaceDE/>
              <w:autoSpaceDN/>
              <w:rPr>
                <w:rFonts w:cs="仿宋"/>
                <w:color w:val="000000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56" w:hRule="atLeast"/>
        </w:trPr>
        <w:tc>
          <w:tcPr>
            <w:tcW w:w="655" w:type="dxa"/>
            <w:tcBorders>
              <w:right w:val="nil"/>
            </w:tcBorders>
          </w:tcPr>
          <w:p>
            <w:pPr>
              <w:spacing w:before="152"/>
              <w:ind w:right="204"/>
              <w:jc w:val="right"/>
              <w:rPr>
                <w:rFonts w:cs="仿宋"/>
                <w:szCs w:val="24"/>
                <w:lang w:val="zh-CN" w:bidi="zh-CN"/>
              </w:rPr>
            </w:pPr>
            <w:r>
              <w:rPr>
                <w:rFonts w:hint="eastAsia" w:cs="仿宋"/>
                <w:w w:val="99"/>
                <w:szCs w:val="24"/>
                <w:lang w:val="zh-CN" w:bidi="zh-CN"/>
              </w:rPr>
              <w:t>绩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spacing w:before="152"/>
              <w:ind w:left="215"/>
              <w:rPr>
                <w:rFonts w:cs="仿宋"/>
                <w:szCs w:val="24"/>
                <w:lang w:val="zh-CN" w:bidi="zh-CN"/>
              </w:rPr>
            </w:pPr>
            <w:r>
              <w:rPr>
                <w:rFonts w:hint="eastAsia" w:cs="仿宋"/>
                <w:w w:val="99"/>
                <w:szCs w:val="24"/>
                <w:lang w:val="zh-CN" w:bidi="zh-CN"/>
              </w:rPr>
              <w:t>点</w:t>
            </w:r>
          </w:p>
        </w:tc>
        <w:tc>
          <w:tcPr>
            <w:tcW w:w="1685" w:type="dxa"/>
          </w:tcPr>
          <w:p>
            <w:pPr>
              <w:rPr>
                <w:rFonts w:cs="仿宋"/>
                <w:szCs w:val="24"/>
                <w:lang w:val="zh-CN" w:bidi="zh-CN"/>
              </w:rPr>
            </w:pPr>
          </w:p>
        </w:tc>
        <w:tc>
          <w:tcPr>
            <w:tcW w:w="1313" w:type="dxa"/>
            <w:gridSpan w:val="4"/>
          </w:tcPr>
          <w:p>
            <w:pPr>
              <w:spacing w:before="152"/>
              <w:ind w:left="289"/>
              <w:rPr>
                <w:rFonts w:cs="仿宋"/>
                <w:szCs w:val="24"/>
                <w:lang w:val="zh-CN" w:bidi="zh-CN"/>
              </w:rPr>
            </w:pPr>
            <w:r>
              <w:rPr>
                <w:rFonts w:hint="eastAsia" w:cs="仿宋"/>
                <w:szCs w:val="24"/>
                <w:lang w:val="zh-CN" w:bidi="zh-CN"/>
              </w:rPr>
              <w:t>联系电话</w:t>
            </w:r>
          </w:p>
        </w:tc>
        <w:tc>
          <w:tcPr>
            <w:tcW w:w="3018" w:type="dxa"/>
            <w:gridSpan w:val="4"/>
          </w:tcPr>
          <w:p>
            <w:pPr>
              <w:rPr>
                <w:rFonts w:cs="仿宋"/>
                <w:szCs w:val="24"/>
                <w:lang w:val="zh-CN" w:bidi="zh-CN"/>
              </w:rPr>
            </w:pPr>
          </w:p>
        </w:tc>
        <w:tc>
          <w:tcPr>
            <w:tcW w:w="1635" w:type="dxa"/>
            <w:vMerge w:val="continue"/>
            <w:tcBorders>
              <w:top w:val="nil"/>
            </w:tcBorders>
          </w:tcPr>
          <w:p>
            <w:pPr>
              <w:autoSpaceDE/>
              <w:autoSpaceDN/>
              <w:rPr>
                <w:rFonts w:cs="仿宋"/>
                <w:color w:val="000000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atLeast"/>
        </w:trPr>
        <w:tc>
          <w:tcPr>
            <w:tcW w:w="1307" w:type="dxa"/>
            <w:gridSpan w:val="2"/>
          </w:tcPr>
          <w:p>
            <w:pPr>
              <w:jc w:val="center"/>
              <w:rPr>
                <w:rFonts w:cs="仿宋"/>
                <w:szCs w:val="24"/>
                <w:lang w:val="zh-CN" w:bidi="zh-CN"/>
              </w:rPr>
            </w:pPr>
          </w:p>
          <w:p>
            <w:pPr>
              <w:jc w:val="center"/>
              <w:rPr>
                <w:rFonts w:cs="仿宋"/>
                <w:szCs w:val="24"/>
                <w:lang w:val="zh-CN" w:bidi="zh-CN"/>
              </w:rPr>
            </w:pPr>
          </w:p>
          <w:p>
            <w:pPr>
              <w:jc w:val="center"/>
              <w:rPr>
                <w:rFonts w:cs="仿宋"/>
                <w:szCs w:val="24"/>
                <w:lang w:val="zh-CN" w:bidi="zh-CN"/>
              </w:rPr>
            </w:pPr>
          </w:p>
          <w:p>
            <w:pPr>
              <w:jc w:val="center"/>
              <w:rPr>
                <w:rFonts w:cs="仿宋"/>
                <w:szCs w:val="24"/>
                <w:lang w:val="zh-CN" w:bidi="zh-CN"/>
              </w:rPr>
            </w:pPr>
            <w:r>
              <w:rPr>
                <w:rFonts w:hint="eastAsia" w:cs="仿宋"/>
                <w:szCs w:val="24"/>
                <w:lang w:val="zh-CN" w:bidi="zh-CN"/>
              </w:rPr>
              <w:t>参与过的文化艺术活动或其他相关经历</w:t>
            </w:r>
          </w:p>
        </w:tc>
        <w:tc>
          <w:tcPr>
            <w:tcW w:w="7657" w:type="dxa"/>
            <w:gridSpan w:val="11"/>
          </w:tcPr>
          <w:p>
            <w:pPr>
              <w:rPr>
                <w:rFonts w:cs="仿宋"/>
                <w:szCs w:val="24"/>
                <w:lang w:val="zh-CN" w:bidi="zh-CN"/>
              </w:rPr>
            </w:pPr>
          </w:p>
          <w:p>
            <w:pPr>
              <w:ind w:right="3190"/>
              <w:rPr>
                <w:rFonts w:cs="仿宋"/>
                <w:szCs w:val="24"/>
                <w:lang w:val="zh-CN" w:bidi="zh-CN"/>
              </w:rPr>
            </w:pPr>
            <w:r>
              <w:rPr>
                <w:rFonts w:hint="eastAsia" w:cs="仿宋"/>
                <w:szCs w:val="24"/>
                <w:lang w:val="zh-CN" w:bidi="zh-CN"/>
              </w:rPr>
              <w:t>（</w:t>
            </w:r>
            <w:r>
              <w:rPr>
                <w:rFonts w:cs="仿宋"/>
                <w:szCs w:val="24"/>
                <w:lang w:val="zh-CN" w:bidi="zh-CN"/>
              </w:rPr>
              <w:t>500 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atLeast"/>
        </w:trPr>
        <w:tc>
          <w:tcPr>
            <w:tcW w:w="1307" w:type="dxa"/>
            <w:gridSpan w:val="2"/>
          </w:tcPr>
          <w:p>
            <w:pPr>
              <w:jc w:val="center"/>
              <w:rPr>
                <w:rFonts w:cs="仿宋"/>
                <w:szCs w:val="24"/>
                <w:lang w:val="zh-CN" w:bidi="zh-CN"/>
              </w:rPr>
            </w:pPr>
          </w:p>
          <w:p>
            <w:pPr>
              <w:jc w:val="center"/>
              <w:rPr>
                <w:rFonts w:cs="仿宋"/>
                <w:szCs w:val="24"/>
                <w:lang w:val="zh-CN" w:bidi="zh-CN"/>
              </w:rPr>
            </w:pPr>
          </w:p>
          <w:p>
            <w:pPr>
              <w:jc w:val="center"/>
              <w:rPr>
                <w:rFonts w:cs="仿宋"/>
                <w:szCs w:val="24"/>
                <w:lang w:val="zh-CN" w:bidi="zh-CN"/>
              </w:rPr>
            </w:pPr>
          </w:p>
          <w:p>
            <w:pPr>
              <w:jc w:val="center"/>
              <w:rPr>
                <w:rFonts w:cs="仿宋"/>
                <w:szCs w:val="24"/>
                <w:lang w:val="zh-CN" w:bidi="zh-CN"/>
              </w:rPr>
            </w:pPr>
            <w:r>
              <w:rPr>
                <w:rFonts w:hint="eastAsia" w:cs="仿宋"/>
                <w:szCs w:val="24"/>
                <w:lang w:val="zh-CN" w:bidi="zh-CN"/>
              </w:rPr>
              <w:t>学生干部任职经历与获奖情况</w:t>
            </w:r>
          </w:p>
        </w:tc>
        <w:tc>
          <w:tcPr>
            <w:tcW w:w="7657" w:type="dxa"/>
            <w:gridSpan w:val="11"/>
          </w:tcPr>
          <w:p>
            <w:pPr>
              <w:rPr>
                <w:rFonts w:cs="仿宋"/>
                <w:szCs w:val="24"/>
                <w:lang w:val="zh-CN" w:bidi="zh-CN"/>
              </w:rPr>
            </w:pPr>
          </w:p>
          <w:p>
            <w:pPr>
              <w:rPr>
                <w:rFonts w:cs="仿宋"/>
                <w:szCs w:val="24"/>
                <w:lang w:val="zh-CN" w:bidi="zh-CN"/>
              </w:rPr>
            </w:pPr>
            <w:r>
              <w:rPr>
                <w:rFonts w:hint="eastAsia" w:cs="仿宋"/>
                <w:szCs w:val="24"/>
                <w:lang w:val="zh-CN" w:bidi="zh-CN"/>
              </w:rPr>
              <w:t>（可另附证明材料）</w:t>
            </w:r>
          </w:p>
        </w:tc>
      </w:tr>
    </w:tbl>
    <w:p>
      <w:pPr>
        <w:pStyle w:val="2"/>
        <w:spacing w:before="11"/>
        <w:rPr>
          <w:rFonts w:ascii="Times New Roman"/>
          <w:sz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6843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2021-09-15T19:23:00Z</dcterms:created>
  <dc:creator>齐嘉明的iPad</dc:creator>
  <cp:lastModifiedBy>比呀咚</cp:lastModifiedBy>
  <dcterms:modified xsi:type="dcterms:W3CDTF">2021-09-15T15:44:37Z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30E4B0708C757BDD98D741613B7BBFAB</vt:lpwstr>
  </property>
</Properties>
</file>