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0F" w:rsidRDefault="008C580F" w:rsidP="008C580F">
      <w:pPr>
        <w:widowControl/>
        <w:spacing w:afterLines="100" w:after="312"/>
        <w:jc w:val="center"/>
        <w:rPr>
          <w:rFonts w:ascii="仿宋" w:eastAsia="仿宋" w:hAnsi="仿宋" w:hint="eastAsia"/>
          <w:b/>
          <w:sz w:val="32"/>
          <w:szCs w:val="32"/>
        </w:rPr>
      </w:pPr>
      <w:r w:rsidRPr="00362DB3">
        <w:rPr>
          <w:rFonts w:ascii="仿宋" w:eastAsia="仿宋" w:hAnsi="仿宋" w:hint="eastAsia"/>
          <w:b/>
          <w:sz w:val="32"/>
          <w:szCs w:val="32"/>
        </w:rPr>
        <w:t>重庆大学首届汽车领域创新创业挑战赛获奖</w:t>
      </w:r>
      <w:r w:rsidRPr="00362DB3">
        <w:rPr>
          <w:rFonts w:ascii="仿宋" w:eastAsia="仿宋" w:hAnsi="仿宋"/>
          <w:b/>
          <w:sz w:val="32"/>
          <w:szCs w:val="32"/>
        </w:rPr>
        <w:t>团队名单</w:t>
      </w:r>
    </w:p>
    <w:tbl>
      <w:tblPr>
        <w:tblpPr w:leftFromText="180" w:rightFromText="180" w:vertAnchor="page" w:horzAnchor="margin" w:tblpXSpec="center" w:tblpY="2017"/>
        <w:tblW w:w="8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536"/>
        <w:gridCol w:w="1000"/>
        <w:gridCol w:w="3023"/>
      </w:tblGrid>
      <w:tr w:rsidR="008C580F" w:rsidRPr="00601A6D" w:rsidTr="00F22721">
        <w:trPr>
          <w:trHeight w:val="694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 w:hint="eastAsia"/>
                <w:b/>
                <w:sz w:val="24"/>
                <w:szCs w:val="24"/>
              </w:rPr>
            </w:pPr>
            <w:r w:rsidRPr="00DD43AB">
              <w:rPr>
                <w:rFonts w:ascii="仿宋" w:eastAsia="仿宋" w:hAnsi="仿宋" w:hint="eastAsia"/>
                <w:b/>
                <w:sz w:val="32"/>
                <w:szCs w:val="32"/>
              </w:rPr>
              <w:t>创新赛</w:t>
            </w:r>
          </w:p>
        </w:tc>
      </w:tr>
      <w:tr w:rsidR="008C580F" w:rsidRPr="00601A6D" w:rsidTr="008C580F">
        <w:trPr>
          <w:trHeight w:val="252"/>
        </w:trPr>
        <w:tc>
          <w:tcPr>
            <w:tcW w:w="127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项目成员</w:t>
            </w:r>
          </w:p>
        </w:tc>
      </w:tr>
      <w:tr w:rsidR="008C580F" w:rsidRPr="00601A6D" w:rsidTr="008C580F">
        <w:trPr>
          <w:trHeight w:val="252"/>
        </w:trPr>
        <w:tc>
          <w:tcPr>
            <w:tcW w:w="127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一等奖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基于物联网的混合发电储能系统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刘明涛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宫智超、段加恩、杨珂、吴永生、朱江庆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C580F" w:rsidRPr="00DD43AB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车载无人机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张效民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黄宇桥、陈秋伯、郑皓月、毕云乔、汪满智、宋子悦</w:t>
            </w:r>
          </w:p>
        </w:tc>
      </w:tr>
      <w:tr w:rsidR="008C580F" w:rsidRPr="00601A6D" w:rsidTr="008C580F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基于分数阶微分的磁流变悬架系统混沌分析与反馈控制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魏铭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张程远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废弃</w:t>
            </w:r>
            <w:r w:rsidRPr="00DD43AB">
              <w:rPr>
                <w:rFonts w:ascii="仿宋" w:eastAsia="仿宋" w:hAnsi="仿宋" w:cs="Times New Roman"/>
                <w:sz w:val="24"/>
                <w:szCs w:val="24"/>
              </w:rPr>
              <w:t>PVC</w:t>
            </w: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搪塑表皮“高安全、低成本”再利用开发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刘子睿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李依凡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C580F" w:rsidRPr="00DD43AB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辅助人工采摘的新式摘枣器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汪满志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黄宇桥、陈秋伯、郑皓月、张昊天、马龙港、杨昊润、张效民、毕云乔、吕兆宗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汽车后视镜优化设计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谢元浩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蔡敏怡、张程远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凸轮连杆式双层停车装置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张程远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张效民、叶红运、范圣哲、石谨铭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可调频式</w:t>
            </w:r>
            <w:r w:rsidRPr="00DD43AB">
              <w:rPr>
                <w:rFonts w:ascii="仿宋" w:eastAsia="仿宋" w:hAnsi="仿宋" w:cs="Times New Roman"/>
                <w:sz w:val="24"/>
                <w:szCs w:val="24"/>
              </w:rPr>
              <w:t>Helmholtz</w:t>
            </w: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共振器设计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孙万洲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单万超、张天杨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新型主被动式放远光设计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邓仁杰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李璐，张榆，梁晋豪，曹家诚，邬金杉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家用自行车停车装置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韩杰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张勋、何钦</w:t>
            </w:r>
          </w:p>
        </w:tc>
      </w:tr>
      <w:tr w:rsidR="008C580F" w:rsidRPr="00601A6D" w:rsidTr="008C580F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基于</w:t>
            </w:r>
            <w:r w:rsidRPr="00DD43AB">
              <w:rPr>
                <w:rFonts w:ascii="仿宋" w:eastAsia="仿宋" w:hAnsi="仿宋" w:cs="Times New Roman"/>
                <w:sz w:val="24"/>
                <w:szCs w:val="24"/>
              </w:rPr>
              <w:t>ANSYS</w:t>
            </w: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的电动汽车风能利用的可行性研究及系统设计与仿真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黄志宇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C580F" w:rsidRPr="00DD43AB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D43AB">
              <w:rPr>
                <w:rFonts w:ascii="仿宋" w:eastAsia="仿宋" w:hAnsi="仿宋" w:cs="Times New Roman" w:hint="eastAsia"/>
                <w:sz w:val="24"/>
                <w:szCs w:val="24"/>
              </w:rPr>
              <w:t>谢智龙、周俊</w:t>
            </w:r>
          </w:p>
        </w:tc>
      </w:tr>
    </w:tbl>
    <w:p w:rsidR="000F52B8" w:rsidRDefault="000F52B8" w:rsidP="008C580F"/>
    <w:p w:rsidR="008C580F" w:rsidRDefault="008C580F" w:rsidP="008C580F"/>
    <w:p w:rsidR="008C580F" w:rsidRDefault="008C580F">
      <w:pPr>
        <w:widowControl/>
        <w:jc w:val="left"/>
      </w:pPr>
      <w:r>
        <w:br w:type="page"/>
      </w:r>
    </w:p>
    <w:tbl>
      <w:tblPr>
        <w:tblStyle w:val="a5"/>
        <w:tblpPr w:leftFromText="180" w:rightFromText="180" w:vertAnchor="page" w:horzAnchor="margin" w:tblpY="2026"/>
        <w:tblW w:w="8931" w:type="dxa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3691"/>
      </w:tblGrid>
      <w:tr w:rsidR="008C580F" w:rsidRPr="00362DB3" w:rsidTr="00F22721">
        <w:trPr>
          <w:trHeight w:val="699"/>
        </w:trPr>
        <w:tc>
          <w:tcPr>
            <w:tcW w:w="8931" w:type="dxa"/>
            <w:gridSpan w:val="4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 w:hint="eastAsia"/>
                <w:b/>
                <w:sz w:val="24"/>
                <w:szCs w:val="24"/>
              </w:rPr>
            </w:pPr>
            <w:r w:rsidRPr="00362DB3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重庆大学首届汽车领域创新创业挑战赛</w:t>
            </w:r>
            <w:r w:rsidRPr="00DD43AB">
              <w:rPr>
                <w:rFonts w:ascii="仿宋" w:eastAsia="仿宋" w:hAnsi="仿宋" w:hint="eastAsia"/>
                <w:b/>
                <w:sz w:val="32"/>
                <w:szCs w:val="32"/>
              </w:rPr>
              <w:t>创业赛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2835" w:type="dxa"/>
            <w:noWrap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项目成员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 w:colFirst="3" w:colLast="3"/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一等奖</w:t>
            </w: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嗅味可参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王培至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曾冠中，陈秋伯，高思涵，袁秋妍，周泽纬，陈灵涵，郑诗情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Merge w:val="restart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绿色科技智慧城市管控平台服务商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冯珺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邱玮杰，刘子淳，谷旭阳，王羽翔，郭朋非，魏锦晖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Merge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基于质子交换膜电解池的智能新能源储能和供氧系统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李清坤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张程远，魏铭，余梦琪，薛首志，袁昌，侯彦洁，宋子悦，殷疏桐，张文珂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Merge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基于物联网的智能光伏-燃料电池-退役动力电池混合发电储能系统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刘明涛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黄志宇 段加恩 宫智超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Merge w:val="restart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心想印--精准快速3D打印引领者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谭家宝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徐久铭，李艾泽，孙璐暄，骆泳岐，汪越洋，葛广谞，王珍悦，黄祥，马祥芸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Merge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小萨说车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曾迪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李达，王智豪，彭悦滔，唐静，包崇昊，张耀天</w:t>
            </w:r>
          </w:p>
        </w:tc>
      </w:tr>
      <w:tr w:rsidR="008C580F" w:rsidRPr="00362DB3" w:rsidTr="00F22721">
        <w:trPr>
          <w:trHeight w:val="743"/>
        </w:trPr>
        <w:tc>
          <w:tcPr>
            <w:tcW w:w="1271" w:type="dxa"/>
            <w:vMerge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智能爬楼机器人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李栋军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文浩，杨鸿城，吴迪，陈杨帆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Merge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校园INFO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董雨洁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杨焱茹，董雨洁 ，刘子瑄，朱丹，谭靖宣</w:t>
            </w:r>
          </w:p>
        </w:tc>
      </w:tr>
      <w:tr w:rsidR="008C580F" w:rsidRPr="00362DB3" w:rsidTr="00F22721">
        <w:trPr>
          <w:trHeight w:val="106"/>
        </w:trPr>
        <w:tc>
          <w:tcPr>
            <w:tcW w:w="1271" w:type="dxa"/>
            <w:vMerge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团团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王皓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李丹，俞志跃，侯博宇，邓恺旭，李松伦，张子晨</w:t>
            </w:r>
          </w:p>
        </w:tc>
      </w:tr>
      <w:tr w:rsidR="008C580F" w:rsidRPr="00362DB3" w:rsidTr="00F22721">
        <w:trPr>
          <w:trHeight w:val="288"/>
        </w:trPr>
        <w:tc>
          <w:tcPr>
            <w:tcW w:w="1271" w:type="dxa"/>
            <w:vMerge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/>
                <w:sz w:val="24"/>
                <w:szCs w:val="24"/>
              </w:rPr>
              <w:t>爬山虎</w:t>
            </w:r>
          </w:p>
        </w:tc>
        <w:tc>
          <w:tcPr>
            <w:tcW w:w="1134" w:type="dxa"/>
            <w:vAlign w:val="center"/>
          </w:tcPr>
          <w:p w:rsidR="008C580F" w:rsidRPr="00362DB3" w:rsidRDefault="008C580F" w:rsidP="00F22721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徐文星</w:t>
            </w:r>
          </w:p>
        </w:tc>
        <w:tc>
          <w:tcPr>
            <w:tcW w:w="3691" w:type="dxa"/>
            <w:vAlign w:val="center"/>
          </w:tcPr>
          <w:p w:rsidR="008C580F" w:rsidRPr="00362DB3" w:rsidRDefault="008C580F" w:rsidP="008C580F">
            <w:pPr>
              <w:spacing w:line="46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2DB3">
              <w:rPr>
                <w:rFonts w:ascii="仿宋" w:eastAsia="仿宋" w:hAnsi="仿宋" w:cs="Times New Roman" w:hint="eastAsia"/>
                <w:sz w:val="24"/>
                <w:szCs w:val="24"/>
              </w:rPr>
              <w:t>邓好，熊伟，余然，蒋金红，杨鑫，肖华飞，周旖旎，高思涵</w:t>
            </w:r>
          </w:p>
        </w:tc>
      </w:tr>
      <w:bookmarkEnd w:id="0"/>
    </w:tbl>
    <w:p w:rsidR="008C580F" w:rsidRPr="008C580F" w:rsidRDefault="008C580F" w:rsidP="008C580F">
      <w:pPr>
        <w:rPr>
          <w:rFonts w:hint="eastAsia"/>
        </w:rPr>
      </w:pPr>
    </w:p>
    <w:sectPr w:rsidR="008C580F" w:rsidRPr="008C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F7" w:rsidRDefault="003817F7" w:rsidP="008C580F">
      <w:r>
        <w:separator/>
      </w:r>
    </w:p>
  </w:endnote>
  <w:endnote w:type="continuationSeparator" w:id="0">
    <w:p w:rsidR="003817F7" w:rsidRDefault="003817F7" w:rsidP="008C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F7" w:rsidRDefault="003817F7" w:rsidP="008C580F">
      <w:r>
        <w:separator/>
      </w:r>
    </w:p>
  </w:footnote>
  <w:footnote w:type="continuationSeparator" w:id="0">
    <w:p w:rsidR="003817F7" w:rsidRDefault="003817F7" w:rsidP="008C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61"/>
    <w:rsid w:val="000F52B8"/>
    <w:rsid w:val="003817F7"/>
    <w:rsid w:val="006B0761"/>
    <w:rsid w:val="008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C1214-5CBB-49F3-B793-3D55E70D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80F"/>
    <w:rPr>
      <w:sz w:val="18"/>
      <w:szCs w:val="18"/>
    </w:rPr>
  </w:style>
  <w:style w:type="table" w:styleId="a5">
    <w:name w:val="Table Grid"/>
    <w:basedOn w:val="a1"/>
    <w:uiPriority w:val="39"/>
    <w:rsid w:val="008C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2018-03-09T07:50:00Z</dcterms:created>
  <dcterms:modified xsi:type="dcterms:W3CDTF">2018-03-09T07:50:00Z</dcterms:modified>
</cp:coreProperties>
</file>