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93122" w:rsidRPr="0097573E" w:rsidRDefault="000C0B32">
      <w:pPr>
        <w:snapToGrid w:val="0"/>
        <w:spacing w:beforeLines="100" w:before="312" w:afterLines="100" w:after="312" w:line="600" w:lineRule="exact"/>
        <w:jc w:val="center"/>
        <w:rPr>
          <w:rFonts w:ascii="黑体" w:eastAsia="黑体" w:hAnsi="黑体"/>
          <w:b/>
          <w:color w:val="000000" w:themeColor="text1"/>
          <w:sz w:val="40"/>
          <w:szCs w:val="44"/>
        </w:rPr>
      </w:pPr>
      <w:r w:rsidRPr="0097573E">
        <w:rPr>
          <w:rFonts w:ascii="黑体" w:eastAsia="黑体" w:hAnsi="黑体" w:hint="eastAsia"/>
          <w:b/>
          <w:color w:val="000000" w:themeColor="text1"/>
          <w:sz w:val="40"/>
          <w:szCs w:val="44"/>
        </w:rPr>
        <w:t>重庆大学大学生创业训练项目管理办法</w:t>
      </w:r>
    </w:p>
    <w:p w:rsidR="00793122" w:rsidRPr="0097573E" w:rsidRDefault="000C0B32">
      <w:pPr>
        <w:snapToGrid w:val="0"/>
        <w:spacing w:beforeLines="50" w:before="156" w:afterLines="50" w:after="156" w:line="600" w:lineRule="exact"/>
        <w:jc w:val="center"/>
        <w:rPr>
          <w:rFonts w:ascii="仿宋" w:eastAsia="仿宋" w:hAnsi="仿宋"/>
          <w:b/>
          <w:color w:val="000000" w:themeColor="text1"/>
          <w:sz w:val="36"/>
          <w:szCs w:val="44"/>
        </w:rPr>
      </w:pPr>
      <w:r w:rsidRPr="0097573E">
        <w:rPr>
          <w:rFonts w:ascii="仿宋" w:eastAsia="仿宋" w:hAnsi="仿宋" w:hint="eastAsia"/>
          <w:b/>
          <w:color w:val="000000" w:themeColor="text1"/>
          <w:sz w:val="36"/>
          <w:szCs w:val="44"/>
        </w:rPr>
        <w:t>（</w:t>
      </w:r>
      <w:r w:rsidRPr="0097573E">
        <w:rPr>
          <w:rFonts w:ascii="仿宋" w:eastAsia="仿宋" w:hAnsi="仿宋" w:hint="eastAsia"/>
          <w:b/>
          <w:color w:val="000000" w:themeColor="text1"/>
          <w:sz w:val="36"/>
          <w:szCs w:val="44"/>
        </w:rPr>
        <w:t>202</w:t>
      </w:r>
      <w:r w:rsidRPr="0097573E">
        <w:rPr>
          <w:rFonts w:ascii="仿宋" w:eastAsia="仿宋" w:hAnsi="仿宋" w:hint="eastAsia"/>
          <w:b/>
          <w:color w:val="000000" w:themeColor="text1"/>
          <w:sz w:val="36"/>
          <w:szCs w:val="44"/>
        </w:rPr>
        <w:t>2</w:t>
      </w:r>
      <w:r w:rsidRPr="0097573E">
        <w:rPr>
          <w:rFonts w:ascii="仿宋" w:eastAsia="仿宋" w:hAnsi="仿宋" w:hint="eastAsia"/>
          <w:b/>
          <w:color w:val="000000" w:themeColor="text1"/>
          <w:sz w:val="36"/>
          <w:szCs w:val="44"/>
        </w:rPr>
        <w:t>修订）</w:t>
      </w:r>
    </w:p>
    <w:p w:rsidR="00793122" w:rsidRPr="0097573E" w:rsidRDefault="000C0B32">
      <w:pPr>
        <w:widowControl/>
        <w:numPr>
          <w:ilvl w:val="0"/>
          <w:numId w:val="1"/>
        </w:numPr>
        <w:snapToGrid w:val="0"/>
        <w:spacing w:beforeLines="25" w:before="78" w:afterLines="50" w:after="156" w:line="60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总</w:t>
      </w: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则</w:t>
      </w:r>
    </w:p>
    <w:p w:rsidR="00793122" w:rsidRPr="0097573E" w:rsidRDefault="000C0B32">
      <w:pPr>
        <w:pStyle w:val="1"/>
        <w:widowControl/>
        <w:snapToGrid w:val="0"/>
        <w:spacing w:beforeAutospacing="0" w:afterAutospacing="0" w:line="600" w:lineRule="exact"/>
        <w:ind w:firstLineChars="200" w:firstLine="640"/>
        <w:jc w:val="both"/>
        <w:rPr>
          <w:rFonts w:ascii="仿宋" w:eastAsia="仿宋" w:hAnsi="仿宋" w:cs="宋体" w:hint="default"/>
          <w:b w:val="0"/>
          <w:color w:val="000000" w:themeColor="text1"/>
          <w:kern w:val="0"/>
          <w:sz w:val="32"/>
          <w:szCs w:val="32"/>
        </w:rPr>
      </w:pPr>
      <w:r w:rsidRPr="0097573E">
        <w:rPr>
          <w:rFonts w:ascii="仿宋" w:eastAsia="仿宋" w:hAnsi="仿宋" w:cs="宋体"/>
          <w:b w:val="0"/>
          <w:color w:val="000000" w:themeColor="text1"/>
          <w:kern w:val="0"/>
          <w:sz w:val="32"/>
          <w:szCs w:val="32"/>
        </w:rPr>
        <w:t>第一条</w:t>
      </w:r>
      <w:r w:rsidRPr="0097573E">
        <w:rPr>
          <w:rFonts w:ascii="仿宋" w:eastAsia="仿宋" w:hAnsi="仿宋" w:cs="宋体"/>
          <w:b w:val="0"/>
          <w:color w:val="000000" w:themeColor="text1"/>
          <w:kern w:val="0"/>
          <w:sz w:val="32"/>
          <w:szCs w:val="32"/>
        </w:rPr>
        <w:t xml:space="preserve"> </w:t>
      </w:r>
      <w:r w:rsidRPr="0097573E">
        <w:rPr>
          <w:rFonts w:ascii="仿宋" w:eastAsia="仿宋" w:hAnsi="仿宋" w:cs="宋体"/>
          <w:b w:val="0"/>
          <w:color w:val="000000" w:themeColor="text1"/>
          <w:kern w:val="0"/>
          <w:sz w:val="32"/>
          <w:szCs w:val="32"/>
        </w:rPr>
        <w:t>为贯彻落实《教育部关于做好“本科教学工程”国家级大学生创新创业</w:t>
      </w:r>
      <w:bookmarkStart w:id="0" w:name="_GoBack"/>
      <w:bookmarkEnd w:id="0"/>
      <w:r w:rsidRPr="0097573E">
        <w:rPr>
          <w:rFonts w:ascii="仿宋" w:eastAsia="仿宋" w:hAnsi="仿宋" w:cs="宋体"/>
          <w:b w:val="0"/>
          <w:color w:val="000000" w:themeColor="text1"/>
          <w:kern w:val="0"/>
          <w:sz w:val="32"/>
          <w:szCs w:val="32"/>
        </w:rPr>
        <w:t>训练计划实施工作的通知》（教高函〔</w:t>
      </w:r>
      <w:r w:rsidRPr="0097573E">
        <w:rPr>
          <w:rFonts w:ascii="仿宋" w:eastAsia="仿宋" w:hAnsi="仿宋" w:cs="宋体"/>
          <w:b w:val="0"/>
          <w:color w:val="000000" w:themeColor="text1"/>
          <w:kern w:val="0"/>
          <w:sz w:val="32"/>
          <w:szCs w:val="32"/>
        </w:rPr>
        <w:t>2012</w:t>
      </w:r>
      <w:r w:rsidRPr="0097573E">
        <w:rPr>
          <w:rFonts w:ascii="仿宋" w:eastAsia="仿宋" w:hAnsi="仿宋" w:cs="宋体"/>
          <w:b w:val="0"/>
          <w:color w:val="000000" w:themeColor="text1"/>
          <w:kern w:val="0"/>
          <w:sz w:val="32"/>
          <w:szCs w:val="32"/>
        </w:rPr>
        <w:t>〕</w:t>
      </w:r>
      <w:r w:rsidRPr="0097573E">
        <w:rPr>
          <w:rFonts w:ascii="仿宋" w:eastAsia="仿宋" w:hAnsi="仿宋" w:cs="宋体"/>
          <w:b w:val="0"/>
          <w:color w:val="000000" w:themeColor="text1"/>
          <w:kern w:val="0"/>
          <w:sz w:val="32"/>
          <w:szCs w:val="32"/>
        </w:rPr>
        <w:t>5</w:t>
      </w:r>
      <w:r w:rsidRPr="0097573E">
        <w:rPr>
          <w:rFonts w:ascii="仿宋" w:eastAsia="仿宋" w:hAnsi="仿宋" w:cs="宋体"/>
          <w:b w:val="0"/>
          <w:color w:val="000000" w:themeColor="text1"/>
          <w:kern w:val="0"/>
          <w:sz w:val="32"/>
          <w:szCs w:val="32"/>
        </w:rPr>
        <w:t>号）等文件精神，贯彻落实《重庆大学一流大学建设方案》具体要求，扎实推进创新创业教育，增强学生创新精神、创业意识和创新创业能力，培养担当民族复兴大任的时代新人，加快推进学校“双一流”建设，特制定《重庆大学大学生创业训练项目管理办法》。</w:t>
      </w:r>
    </w:p>
    <w:p w:rsidR="00793122" w:rsidRPr="0097573E" w:rsidRDefault="000C0B32">
      <w:pPr>
        <w:widowControl/>
        <w:numPr>
          <w:ilvl w:val="0"/>
          <w:numId w:val="1"/>
        </w:numPr>
        <w:snapToGrid w:val="0"/>
        <w:spacing w:beforeLines="50" w:before="156" w:afterLines="50" w:after="156" w:line="60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组织机构</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第二条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学校成立由专家学者和创新创业导师组成的大学生创业训练项目专家委员会（简称“专家委员会”），全面</w:t>
      </w:r>
      <w:r w:rsidRPr="0097573E">
        <w:rPr>
          <w:rFonts w:ascii="仿宋" w:eastAsia="仿宋" w:hAnsi="仿宋" w:cs="宋体"/>
          <w:color w:val="000000" w:themeColor="text1"/>
          <w:sz w:val="32"/>
          <w:szCs w:val="32"/>
        </w:rPr>
        <w:t>指导</w:t>
      </w:r>
      <w:r w:rsidRPr="0097573E">
        <w:rPr>
          <w:rFonts w:ascii="仿宋" w:eastAsia="仿宋" w:hAnsi="仿宋" w:cs="宋体" w:hint="eastAsia"/>
          <w:color w:val="000000" w:themeColor="text1"/>
          <w:sz w:val="32"/>
          <w:szCs w:val="32"/>
        </w:rPr>
        <w:t>项目评审、项目开展和项目验收工作。</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第三条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共青团重庆大学</w:t>
      </w:r>
      <w:r w:rsidRPr="0097573E">
        <w:rPr>
          <w:rFonts w:ascii="仿宋" w:eastAsia="仿宋" w:hAnsi="仿宋" w:cs="宋体"/>
          <w:color w:val="000000" w:themeColor="text1"/>
          <w:sz w:val="32"/>
          <w:szCs w:val="32"/>
        </w:rPr>
        <w:t>委员会</w:t>
      </w:r>
      <w:r w:rsidRPr="0097573E">
        <w:rPr>
          <w:rFonts w:ascii="仿宋" w:eastAsia="仿宋" w:hAnsi="仿宋" w:cs="宋体" w:hint="eastAsia"/>
          <w:color w:val="000000" w:themeColor="text1"/>
          <w:sz w:val="32"/>
          <w:szCs w:val="32"/>
        </w:rPr>
        <w:t>（简称“校团委”）负责管理与引导大学生创业训练项目，培训项目</w:t>
      </w:r>
      <w:r w:rsidRPr="0097573E">
        <w:rPr>
          <w:rFonts w:ascii="仿宋" w:eastAsia="仿宋" w:hAnsi="仿宋" w:cs="宋体"/>
          <w:color w:val="000000" w:themeColor="text1"/>
          <w:sz w:val="32"/>
          <w:szCs w:val="32"/>
        </w:rPr>
        <w:t>学生</w:t>
      </w:r>
      <w:r w:rsidRPr="0097573E">
        <w:rPr>
          <w:rFonts w:ascii="仿宋" w:eastAsia="仿宋" w:hAnsi="仿宋" w:cs="宋体" w:hint="eastAsia"/>
          <w:color w:val="000000" w:themeColor="text1"/>
          <w:sz w:val="32"/>
          <w:szCs w:val="32"/>
        </w:rPr>
        <w:t>，指导学生开展创业训练和实践。</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第四条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校团委设置大创项目办，负责大学生创业训练项目的</w:t>
      </w:r>
      <w:r w:rsidRPr="0097573E">
        <w:rPr>
          <w:rFonts w:ascii="仿宋" w:eastAsia="仿宋" w:hAnsi="仿宋" w:cs="宋体"/>
          <w:color w:val="000000" w:themeColor="text1"/>
          <w:sz w:val="32"/>
          <w:szCs w:val="32"/>
        </w:rPr>
        <w:t>日常管理和组织协调</w:t>
      </w:r>
      <w:r w:rsidRPr="0097573E">
        <w:rPr>
          <w:rFonts w:ascii="仿宋" w:eastAsia="仿宋" w:hAnsi="仿宋" w:cs="宋体" w:hint="eastAsia"/>
          <w:color w:val="000000" w:themeColor="text1"/>
          <w:sz w:val="32"/>
          <w:szCs w:val="32"/>
        </w:rPr>
        <w:t>，策划创业训练，</w:t>
      </w:r>
      <w:r w:rsidRPr="0097573E">
        <w:rPr>
          <w:rFonts w:ascii="仿宋" w:eastAsia="仿宋" w:hAnsi="仿宋" w:cs="宋体"/>
          <w:color w:val="000000" w:themeColor="text1"/>
          <w:sz w:val="32"/>
          <w:szCs w:val="32"/>
        </w:rPr>
        <w:t>组织</w:t>
      </w:r>
      <w:r w:rsidRPr="0097573E">
        <w:rPr>
          <w:rFonts w:ascii="仿宋" w:eastAsia="仿宋" w:hAnsi="仿宋" w:cs="宋体" w:hint="eastAsia"/>
          <w:color w:val="000000" w:themeColor="text1"/>
          <w:sz w:val="32"/>
          <w:szCs w:val="32"/>
        </w:rPr>
        <w:t>参加</w:t>
      </w:r>
      <w:r w:rsidRPr="0097573E">
        <w:rPr>
          <w:rFonts w:ascii="仿宋" w:eastAsia="仿宋" w:hAnsi="仿宋" w:cs="宋体"/>
          <w:color w:val="000000" w:themeColor="text1"/>
          <w:sz w:val="32"/>
          <w:szCs w:val="32"/>
        </w:rPr>
        <w:t>创业竞赛</w:t>
      </w:r>
      <w:r w:rsidRPr="0097573E">
        <w:rPr>
          <w:rFonts w:ascii="仿宋" w:eastAsia="仿宋" w:hAnsi="仿宋" w:cs="宋体" w:hint="eastAsia"/>
          <w:color w:val="000000" w:themeColor="text1"/>
          <w:sz w:val="32"/>
          <w:szCs w:val="32"/>
        </w:rPr>
        <w:t>。</w:t>
      </w:r>
    </w:p>
    <w:p w:rsidR="00793122" w:rsidRPr="0097573E" w:rsidRDefault="000C0B32">
      <w:pPr>
        <w:widowControl/>
        <w:numPr>
          <w:ilvl w:val="0"/>
          <w:numId w:val="1"/>
        </w:numPr>
        <w:snapToGrid w:val="0"/>
        <w:spacing w:beforeLines="50" w:before="156" w:afterLines="50" w:after="156" w:line="60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lastRenderedPageBreak/>
        <w:t>项目申报与评选</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第五条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大学生创业训练项目是本科生团队在教师指导下，团队中每个学生在项目实施过程中扮演一个或多个具体角色，完成编制商业计划书、开展可行性研究、模拟企业运行、参加创业竞赛训练、撰写创业报告等工作。</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申报要求：</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）大学生创业训练项目面向全校本科学生，鼓励跨年级、跨专业、跨学科组建</w:t>
      </w:r>
      <w:r w:rsidRPr="0097573E">
        <w:rPr>
          <w:rFonts w:ascii="仿宋" w:eastAsia="仿宋" w:hAnsi="仿宋" w:cs="宋体"/>
          <w:color w:val="000000" w:themeColor="text1"/>
          <w:sz w:val="32"/>
          <w:szCs w:val="32"/>
        </w:rPr>
        <w:t>团队</w:t>
      </w: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3</w:t>
      </w:r>
      <w:r w:rsidRPr="0097573E">
        <w:rPr>
          <w:rFonts w:ascii="仿宋" w:eastAsia="仿宋" w:hAnsi="仿宋" w:cs="宋体"/>
          <w:color w:val="000000" w:themeColor="text1"/>
          <w:sz w:val="32"/>
          <w:szCs w:val="32"/>
        </w:rPr>
        <w:t>-</w:t>
      </w:r>
      <w:r w:rsidRPr="0097573E">
        <w:rPr>
          <w:rFonts w:ascii="仿宋" w:eastAsia="仿宋" w:hAnsi="仿宋" w:cs="宋体" w:hint="eastAsia"/>
          <w:color w:val="000000" w:themeColor="text1"/>
          <w:sz w:val="32"/>
          <w:szCs w:val="32"/>
        </w:rPr>
        <w:t>5</w:t>
      </w:r>
      <w:r w:rsidRPr="0097573E">
        <w:rPr>
          <w:rFonts w:ascii="仿宋" w:eastAsia="仿宋" w:hAnsi="仿宋" w:cs="宋体" w:hint="eastAsia"/>
          <w:color w:val="000000" w:themeColor="text1"/>
          <w:sz w:val="32"/>
          <w:szCs w:val="32"/>
        </w:rPr>
        <w:t>人），填写《重庆大学大学生创业训练项目申报书》进行</w:t>
      </w:r>
      <w:r w:rsidRPr="0097573E">
        <w:rPr>
          <w:rFonts w:ascii="仿宋" w:eastAsia="仿宋" w:hAnsi="仿宋" w:cs="宋体"/>
          <w:color w:val="000000" w:themeColor="text1"/>
          <w:sz w:val="32"/>
          <w:szCs w:val="32"/>
        </w:rPr>
        <w:t>申报</w:t>
      </w:r>
      <w:r w:rsidRPr="0097573E">
        <w:rPr>
          <w:rFonts w:ascii="仿宋" w:eastAsia="仿宋" w:hAnsi="仿宋" w:cs="宋体" w:hint="eastAsia"/>
          <w:color w:val="000000" w:themeColor="text1"/>
          <w:sz w:val="32"/>
          <w:szCs w:val="32"/>
        </w:rPr>
        <w:t>。原则</w:t>
      </w:r>
      <w:r w:rsidRPr="0097573E">
        <w:rPr>
          <w:rFonts w:ascii="仿宋" w:eastAsia="仿宋" w:hAnsi="仿宋" w:cs="宋体"/>
          <w:color w:val="000000" w:themeColor="text1"/>
          <w:sz w:val="32"/>
          <w:szCs w:val="32"/>
        </w:rPr>
        <w:t>上</w:t>
      </w:r>
      <w:r w:rsidRPr="0097573E">
        <w:rPr>
          <w:rFonts w:ascii="仿宋" w:eastAsia="仿宋" w:hAnsi="仿宋" w:cs="宋体" w:hint="eastAsia"/>
          <w:color w:val="000000" w:themeColor="text1"/>
          <w:sz w:val="32"/>
          <w:szCs w:val="32"/>
        </w:rPr>
        <w:t>项目</w:t>
      </w:r>
      <w:r w:rsidRPr="0097573E">
        <w:rPr>
          <w:rFonts w:ascii="仿宋" w:eastAsia="仿宋" w:hAnsi="仿宋" w:cs="宋体"/>
          <w:color w:val="000000" w:themeColor="text1"/>
          <w:sz w:val="32"/>
          <w:szCs w:val="32"/>
        </w:rPr>
        <w:t>负责人</w:t>
      </w:r>
      <w:r w:rsidRPr="0097573E">
        <w:rPr>
          <w:rFonts w:ascii="仿宋" w:eastAsia="仿宋" w:hAnsi="仿宋" w:cs="宋体" w:hint="eastAsia"/>
          <w:color w:val="000000" w:themeColor="text1"/>
          <w:sz w:val="32"/>
          <w:szCs w:val="32"/>
        </w:rPr>
        <w:t>限</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人，</w:t>
      </w:r>
      <w:r w:rsidRPr="0097573E">
        <w:rPr>
          <w:rFonts w:ascii="仿宋" w:eastAsia="仿宋" w:hAnsi="仿宋" w:cs="宋体"/>
          <w:color w:val="000000" w:themeColor="text1"/>
          <w:sz w:val="32"/>
          <w:szCs w:val="32"/>
        </w:rPr>
        <w:t>要求</w:t>
      </w:r>
      <w:r w:rsidRPr="0097573E">
        <w:rPr>
          <w:rFonts w:ascii="仿宋" w:eastAsia="仿宋" w:hAnsi="仿宋" w:cs="宋体" w:hint="eastAsia"/>
          <w:color w:val="000000" w:themeColor="text1"/>
          <w:sz w:val="32"/>
          <w:szCs w:val="32"/>
        </w:rPr>
        <w:t>一</w:t>
      </w:r>
      <w:r w:rsidRPr="0097573E">
        <w:rPr>
          <w:rFonts w:ascii="仿宋" w:eastAsia="仿宋" w:hAnsi="仿宋" w:cs="宋体"/>
          <w:color w:val="000000" w:themeColor="text1"/>
          <w:sz w:val="32"/>
          <w:szCs w:val="32"/>
        </w:rPr>
        <w:t>、</w:t>
      </w:r>
      <w:r w:rsidRPr="0097573E">
        <w:rPr>
          <w:rFonts w:ascii="仿宋" w:eastAsia="仿宋" w:hAnsi="仿宋" w:cs="宋体" w:hint="eastAsia"/>
          <w:color w:val="000000" w:themeColor="text1"/>
          <w:sz w:val="32"/>
          <w:szCs w:val="32"/>
        </w:rPr>
        <w:t>二、三年级学生。</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2</w:t>
      </w:r>
      <w:r w:rsidRPr="0097573E">
        <w:rPr>
          <w:rFonts w:ascii="仿宋" w:eastAsia="仿宋" w:hAnsi="仿宋" w:cs="宋体" w:hint="eastAsia"/>
          <w:color w:val="000000" w:themeColor="text1"/>
          <w:sz w:val="32"/>
          <w:szCs w:val="32"/>
        </w:rPr>
        <w:t>）每个学生同期只能参加</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个项目，有未结题项目（包括国家级、市级和校级）的学生不得申报其他项目。往年有项目未通过结题验收</w:t>
      </w:r>
      <w:r w:rsidRPr="0097573E">
        <w:rPr>
          <w:rFonts w:ascii="仿宋" w:eastAsia="仿宋" w:hAnsi="仿宋" w:cs="宋体" w:hint="eastAsia"/>
          <w:color w:val="000000" w:themeColor="text1"/>
          <w:sz w:val="32"/>
          <w:szCs w:val="32"/>
        </w:rPr>
        <w:t>的学生不得参加项目申报。已获学校大学生创新性实验计划和大学生创新基金等立项资助的项目不得重复申报。已参与大学生创新创业训练计划项目的学生，只能参与同一类高一级项目的申报。</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3</w:t>
      </w:r>
      <w:r w:rsidRPr="0097573E">
        <w:rPr>
          <w:rFonts w:ascii="仿宋" w:eastAsia="仿宋" w:hAnsi="仿宋" w:cs="宋体" w:hint="eastAsia"/>
          <w:color w:val="000000" w:themeColor="text1"/>
          <w:sz w:val="32"/>
          <w:szCs w:val="32"/>
        </w:rPr>
        <w:t>）申报项目需配备指导教师，指导教师可由项目负责人所在学院推荐，也可由项目负责人直接聘请。原则上创业训练项目聘请</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名校内指导教师，鼓励聘请</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名创新创业导师。同一指导教师同时指导的项目数不得超过</w:t>
      </w:r>
      <w:r w:rsidRPr="0097573E">
        <w:rPr>
          <w:rFonts w:ascii="仿宋" w:eastAsia="仿宋" w:hAnsi="仿宋" w:cs="宋体" w:hint="eastAsia"/>
          <w:color w:val="000000" w:themeColor="text1"/>
          <w:sz w:val="32"/>
          <w:szCs w:val="32"/>
        </w:rPr>
        <w:t>3</w:t>
      </w:r>
      <w:r w:rsidRPr="0097573E">
        <w:rPr>
          <w:rFonts w:ascii="仿宋" w:eastAsia="仿宋" w:hAnsi="仿宋" w:cs="宋体" w:hint="eastAsia"/>
          <w:color w:val="000000" w:themeColor="text1"/>
          <w:sz w:val="32"/>
          <w:szCs w:val="32"/>
        </w:rPr>
        <w:t>项（含在研项目）。指导教师尽量为专职学生工作人员或专家教授，具有经济学、管理学等学科背景，或对企业创业、管理及创业教育具有一定经验，具有二年及以</w:t>
      </w:r>
      <w:r w:rsidRPr="0097573E">
        <w:rPr>
          <w:rFonts w:ascii="仿宋" w:eastAsia="仿宋" w:hAnsi="仿宋" w:cs="宋体" w:hint="eastAsia"/>
          <w:color w:val="000000" w:themeColor="text1"/>
          <w:sz w:val="32"/>
          <w:szCs w:val="32"/>
        </w:rPr>
        <w:t>上的工作经历；应具有</w:t>
      </w:r>
      <w:r w:rsidRPr="0097573E">
        <w:rPr>
          <w:rFonts w:ascii="仿宋" w:eastAsia="仿宋" w:hAnsi="仿宋" w:cs="宋体" w:hint="eastAsia"/>
          <w:color w:val="000000" w:themeColor="text1"/>
          <w:sz w:val="32"/>
          <w:szCs w:val="32"/>
        </w:rPr>
        <w:lastRenderedPageBreak/>
        <w:t>中级以上（含中级）职称，具有项目研究、实践所需的业务水平和相应的科学研究能力，有充足的时间保证和相应的实践条件，在保证学生自主开展项目的大原则下负责全过程指导学生进行项目研究和实践。往年有项目未通过结题验收的指导教师两年内不得指导学生项目。指导教师至少每月召开</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次项目组会议，听取项目组进度汇报，评价前期工作，提出具体建议，督促项目组按进度完成研究内容。</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4</w:t>
      </w:r>
      <w:r w:rsidRPr="0097573E">
        <w:rPr>
          <w:rFonts w:ascii="仿宋" w:eastAsia="仿宋" w:hAnsi="仿宋" w:cs="宋体" w:hint="eastAsia"/>
          <w:color w:val="000000" w:themeColor="text1"/>
          <w:sz w:val="32"/>
          <w:szCs w:val="32"/>
        </w:rPr>
        <w:t>）学生在教师指导下自主选题。项目选题要求思路新颖、目标明确，具有创新性、探索性和可行性。选题来源包括学生自主创作、设计、开发的研究课</w:t>
      </w:r>
      <w:r w:rsidRPr="0097573E">
        <w:rPr>
          <w:rFonts w:ascii="仿宋" w:eastAsia="仿宋" w:hAnsi="仿宋" w:cs="宋体" w:hint="eastAsia"/>
          <w:color w:val="000000" w:themeColor="text1"/>
          <w:sz w:val="32"/>
          <w:szCs w:val="32"/>
        </w:rPr>
        <w:t>题，企业研究课题，教师在教学、科研、生产、管理等方面的研究课题，各类创新</w:t>
      </w:r>
      <w:r w:rsidRPr="0097573E">
        <w:rPr>
          <w:rFonts w:ascii="仿宋" w:eastAsia="仿宋" w:hAnsi="仿宋" w:cs="宋体"/>
          <w:color w:val="000000" w:themeColor="text1"/>
          <w:sz w:val="32"/>
          <w:szCs w:val="32"/>
        </w:rPr>
        <w:t>创业</w:t>
      </w:r>
      <w:r w:rsidRPr="0097573E">
        <w:rPr>
          <w:rFonts w:ascii="仿宋" w:eastAsia="仿宋" w:hAnsi="仿宋" w:cs="宋体" w:hint="eastAsia"/>
          <w:color w:val="000000" w:themeColor="text1"/>
          <w:sz w:val="32"/>
          <w:szCs w:val="32"/>
        </w:rPr>
        <w:t>竞赛的前期研究内容，以及其他有价值的研究与实践课题。</w:t>
      </w:r>
    </w:p>
    <w:p w:rsidR="00793122" w:rsidRPr="0097573E" w:rsidRDefault="000C0B32">
      <w:pPr>
        <w:snapToGrid w:val="0"/>
        <w:spacing w:line="60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第六条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color w:val="000000" w:themeColor="text1"/>
          <w:sz w:val="32"/>
          <w:szCs w:val="32"/>
        </w:rPr>
        <w:t>大学生创业训练项目实施期限一般为</w:t>
      </w:r>
      <w:r w:rsidRPr="0097573E">
        <w:rPr>
          <w:rFonts w:ascii="仿宋" w:eastAsia="仿宋" w:hAnsi="仿宋" w:cs="宋体"/>
          <w:color w:val="000000" w:themeColor="text1"/>
          <w:sz w:val="32"/>
          <w:szCs w:val="32"/>
        </w:rPr>
        <w:t>1</w:t>
      </w:r>
      <w:r w:rsidRPr="0097573E">
        <w:rPr>
          <w:rFonts w:ascii="仿宋" w:eastAsia="仿宋" w:hAnsi="仿宋" w:cs="宋体"/>
          <w:color w:val="000000" w:themeColor="text1"/>
          <w:sz w:val="32"/>
          <w:szCs w:val="32"/>
        </w:rPr>
        <w:t>年，项目申报、验收、结题需依托学院或相关单位，经费支出需获得</w:t>
      </w:r>
      <w:r w:rsidRPr="0097573E">
        <w:rPr>
          <w:rFonts w:ascii="仿宋" w:eastAsia="仿宋" w:hAnsi="仿宋" w:cs="宋体" w:hint="eastAsia"/>
          <w:color w:val="000000" w:themeColor="text1"/>
          <w:sz w:val="32"/>
          <w:szCs w:val="32"/>
        </w:rPr>
        <w:t>学院或相关单位</w:t>
      </w:r>
      <w:r w:rsidRPr="0097573E">
        <w:rPr>
          <w:rFonts w:ascii="仿宋" w:eastAsia="仿宋" w:hAnsi="仿宋" w:cs="宋体"/>
          <w:color w:val="000000" w:themeColor="text1"/>
          <w:sz w:val="32"/>
          <w:szCs w:val="32"/>
        </w:rPr>
        <w:t>领导批准及签章。</w:t>
      </w:r>
    </w:p>
    <w:p w:rsidR="00793122" w:rsidRPr="0097573E" w:rsidRDefault="000C0B32">
      <w:pPr>
        <w:widowControl/>
        <w:numPr>
          <w:ilvl w:val="0"/>
          <w:numId w:val="1"/>
        </w:numPr>
        <w:snapToGrid w:val="0"/>
        <w:spacing w:beforeLines="50" w:before="156" w:afterLines="50" w:after="156" w:line="58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项目管理</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第七条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项目立项：经专家委员会和</w:t>
      </w:r>
      <w:r w:rsidRPr="0097573E">
        <w:rPr>
          <w:rFonts w:ascii="仿宋" w:eastAsia="仿宋" w:hAnsi="仿宋" w:cs="宋体"/>
          <w:color w:val="000000" w:themeColor="text1"/>
          <w:sz w:val="32"/>
          <w:szCs w:val="32"/>
        </w:rPr>
        <w:t>学院或相关单位</w:t>
      </w:r>
      <w:r w:rsidRPr="0097573E">
        <w:rPr>
          <w:rFonts w:ascii="仿宋" w:eastAsia="仿宋" w:hAnsi="仿宋" w:cs="宋体" w:hint="eastAsia"/>
          <w:color w:val="000000" w:themeColor="text1"/>
          <w:sz w:val="32"/>
          <w:szCs w:val="32"/>
        </w:rPr>
        <w:t>评审</w:t>
      </w:r>
      <w:r w:rsidRPr="0097573E">
        <w:rPr>
          <w:rFonts w:ascii="仿宋" w:eastAsia="仿宋" w:hAnsi="仿宋" w:cs="宋体"/>
          <w:color w:val="000000" w:themeColor="text1"/>
          <w:sz w:val="32"/>
          <w:szCs w:val="32"/>
        </w:rPr>
        <w:t>后</w:t>
      </w:r>
      <w:r w:rsidRPr="0097573E">
        <w:rPr>
          <w:rFonts w:ascii="仿宋" w:eastAsia="仿宋" w:hAnsi="仿宋" w:cs="宋体" w:hint="eastAsia"/>
          <w:color w:val="000000" w:themeColor="text1"/>
          <w:sz w:val="32"/>
          <w:szCs w:val="32"/>
        </w:rPr>
        <w:t>，按照建立国家、地方、高校三级大学生创新创业训练计划实施体系的要求，由学校将立项项目报送至重庆市教育委员会，重庆市教育委员会统一报送本地的“国创计划”立项项目（含中央部委所属高校和地方所属高校）。并且，国</w:t>
      </w:r>
      <w:r w:rsidRPr="0097573E">
        <w:rPr>
          <w:rFonts w:ascii="仿宋" w:eastAsia="仿宋" w:hAnsi="仿宋" w:cs="宋体" w:hint="eastAsia"/>
          <w:color w:val="000000" w:themeColor="text1"/>
          <w:sz w:val="32"/>
          <w:szCs w:val="32"/>
        </w:rPr>
        <w:lastRenderedPageBreak/>
        <w:t>家级大学生创新创业训练计划项目数量原则上不超过省级项目数量的</w:t>
      </w:r>
      <w:r w:rsidRPr="0097573E">
        <w:rPr>
          <w:rFonts w:ascii="仿宋" w:eastAsia="仿宋" w:hAnsi="仿宋" w:cs="宋体" w:hint="eastAsia"/>
          <w:color w:val="000000" w:themeColor="text1"/>
          <w:sz w:val="32"/>
          <w:szCs w:val="32"/>
        </w:rPr>
        <w:t>1/3</w:t>
      </w:r>
      <w:r w:rsidRPr="0097573E">
        <w:rPr>
          <w:rFonts w:ascii="仿宋" w:eastAsia="仿宋" w:hAnsi="仿宋" w:cs="宋体" w:hint="eastAsia"/>
          <w:color w:val="000000" w:themeColor="text1"/>
          <w:sz w:val="32"/>
          <w:szCs w:val="32"/>
        </w:rPr>
        <w:t>。大学生创业训练项目批准立项后，由项目负责人和指导教师一起提交《</w:t>
      </w:r>
      <w:r w:rsidRPr="0097573E">
        <w:rPr>
          <w:rFonts w:ascii="仿宋" w:eastAsia="仿宋" w:hAnsi="仿宋" w:cs="宋体"/>
          <w:color w:val="000000" w:themeColor="text1"/>
          <w:sz w:val="32"/>
          <w:szCs w:val="32"/>
        </w:rPr>
        <w:t>大学生</w:t>
      </w:r>
      <w:r w:rsidRPr="0097573E">
        <w:rPr>
          <w:rFonts w:ascii="仿宋" w:eastAsia="仿宋" w:hAnsi="仿宋" w:cs="宋体" w:hint="eastAsia"/>
          <w:color w:val="000000" w:themeColor="text1"/>
          <w:sz w:val="32"/>
          <w:szCs w:val="32"/>
        </w:rPr>
        <w:t>创业训练项目合同书》及《</w:t>
      </w:r>
      <w:r w:rsidRPr="0097573E">
        <w:rPr>
          <w:rFonts w:ascii="仿宋" w:eastAsia="仿宋" w:hAnsi="仿宋" w:cs="宋体"/>
          <w:color w:val="000000" w:themeColor="text1"/>
          <w:sz w:val="32"/>
          <w:szCs w:val="32"/>
        </w:rPr>
        <w:t>大学生</w:t>
      </w:r>
      <w:r w:rsidRPr="0097573E">
        <w:rPr>
          <w:rFonts w:ascii="仿宋" w:eastAsia="仿宋" w:hAnsi="仿宋" w:cs="宋体" w:hint="eastAsia"/>
          <w:color w:val="000000" w:themeColor="text1"/>
          <w:sz w:val="32"/>
          <w:szCs w:val="32"/>
        </w:rPr>
        <w:t>创业训练项目承诺书》，保证在项目实施过程中，实施项目的学生和指导教师各司其责，履行承诺，保证学生按计划完成项目规定的各项内容。</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第八条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中期管</w:t>
      </w:r>
      <w:r w:rsidRPr="0097573E">
        <w:rPr>
          <w:rFonts w:ascii="仿宋" w:eastAsia="仿宋" w:hAnsi="仿宋" w:cs="宋体" w:hint="eastAsia"/>
          <w:color w:val="000000" w:themeColor="text1"/>
          <w:sz w:val="32"/>
          <w:szCs w:val="32"/>
        </w:rPr>
        <w:t>理：由校团委大创项目办开展</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成员创新创业训练，定期组织学生讨论和交流，举办指导教师座谈会，提供项目展示、宣传报道和学习交流、互动促进的交流平台。</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成员原则上必须参加由校团委大创项目办举办的讲座、沙龙、训练营等活动</w:t>
      </w:r>
      <w:r w:rsidRPr="0097573E">
        <w:rPr>
          <w:rFonts w:ascii="仿宋" w:eastAsia="仿宋" w:hAnsi="仿宋" w:cs="宋体"/>
          <w:color w:val="000000" w:themeColor="text1"/>
          <w:sz w:val="32"/>
          <w:szCs w:val="32"/>
        </w:rPr>
        <w:t>，以及</w:t>
      </w:r>
      <w:r w:rsidRPr="0097573E">
        <w:rPr>
          <w:rFonts w:ascii="仿宋" w:eastAsia="仿宋" w:hAnsi="仿宋" w:cs="宋体" w:hint="eastAsia"/>
          <w:color w:val="000000" w:themeColor="text1"/>
          <w:sz w:val="32"/>
          <w:szCs w:val="32"/>
        </w:rPr>
        <w:t>“挑战杯”“创青春”“互联网</w:t>
      </w:r>
      <w:r w:rsidRPr="0097573E">
        <w:rPr>
          <w:rFonts w:ascii="仿宋" w:eastAsia="仿宋" w:hAnsi="仿宋" w:cs="宋体"/>
          <w:color w:val="000000" w:themeColor="text1"/>
          <w:sz w:val="32"/>
          <w:szCs w:val="32"/>
        </w:rPr>
        <w:t>+</w:t>
      </w:r>
      <w:r w:rsidRPr="0097573E">
        <w:rPr>
          <w:rFonts w:ascii="仿宋" w:eastAsia="仿宋" w:hAnsi="仿宋" w:cs="宋体" w:hint="eastAsia"/>
          <w:color w:val="000000" w:themeColor="text1"/>
          <w:sz w:val="32"/>
          <w:szCs w:val="32"/>
        </w:rPr>
        <w:t>”等</w:t>
      </w:r>
      <w:r w:rsidRPr="0097573E">
        <w:rPr>
          <w:rFonts w:ascii="仿宋" w:eastAsia="仿宋" w:hAnsi="仿宋" w:cs="宋体"/>
          <w:color w:val="000000" w:themeColor="text1"/>
          <w:sz w:val="32"/>
          <w:szCs w:val="32"/>
        </w:rPr>
        <w:t>重大赛事</w:t>
      </w:r>
      <w:r w:rsidRPr="0097573E">
        <w:rPr>
          <w:rFonts w:ascii="仿宋" w:eastAsia="仿宋" w:hAnsi="仿宋" w:cs="宋体" w:hint="eastAsia"/>
          <w:color w:val="000000" w:themeColor="text1"/>
          <w:sz w:val="32"/>
          <w:szCs w:val="32"/>
        </w:rPr>
        <w:t>。</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）撰写项目日志</w:t>
      </w: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项目组成员记录项目开展进度，对项目开展的事件进行记录，包括成员讨论会（每周</w:t>
      </w:r>
      <w:r w:rsidRPr="0097573E">
        <w:rPr>
          <w:rFonts w:ascii="仿宋" w:eastAsia="仿宋" w:hAnsi="仿宋" w:cs="宋体"/>
          <w:color w:val="000000" w:themeColor="text1"/>
          <w:sz w:val="32"/>
          <w:szCs w:val="32"/>
        </w:rPr>
        <w:t>一次</w:t>
      </w:r>
      <w:r w:rsidRPr="0097573E">
        <w:rPr>
          <w:rFonts w:ascii="仿宋" w:eastAsia="仿宋" w:hAnsi="仿宋" w:cs="宋体" w:hint="eastAsia"/>
          <w:color w:val="000000" w:themeColor="text1"/>
          <w:sz w:val="32"/>
          <w:szCs w:val="32"/>
        </w:rPr>
        <w:t>）、指导教师团队讨论会（每月一次）、季度进展讨论会、中期进度讨论会、创新创业活动、创新创业培训等，将每次的收获或思考记</w:t>
      </w:r>
      <w:r w:rsidRPr="0097573E">
        <w:rPr>
          <w:rFonts w:ascii="仿宋" w:eastAsia="仿宋" w:hAnsi="仿宋" w:cs="宋体" w:hint="eastAsia"/>
          <w:color w:val="000000" w:themeColor="text1"/>
          <w:sz w:val="32"/>
          <w:szCs w:val="32"/>
        </w:rPr>
        <w:t>录于《</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研究过程记录册》。</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2</w:t>
      </w:r>
      <w:r w:rsidRPr="0097573E">
        <w:rPr>
          <w:rFonts w:ascii="仿宋" w:eastAsia="仿宋" w:hAnsi="仿宋" w:cs="宋体" w:hint="eastAsia"/>
          <w:color w:val="000000" w:themeColor="text1"/>
          <w:sz w:val="32"/>
          <w:szCs w:val="32"/>
        </w:rPr>
        <w:t>）按照</w:t>
      </w:r>
      <w:r w:rsidRPr="0097573E">
        <w:rPr>
          <w:rFonts w:ascii="仿宋" w:eastAsia="仿宋" w:hAnsi="仿宋" w:cs="宋体"/>
          <w:color w:val="000000" w:themeColor="text1"/>
          <w:sz w:val="32"/>
          <w:szCs w:val="32"/>
        </w:rPr>
        <w:t>学校安排，</w:t>
      </w:r>
      <w:r w:rsidRPr="0097573E">
        <w:rPr>
          <w:rFonts w:ascii="仿宋" w:eastAsia="仿宋" w:hAnsi="仿宋" w:cs="宋体" w:hint="eastAsia"/>
          <w:color w:val="000000" w:themeColor="text1"/>
          <w:sz w:val="32"/>
          <w:szCs w:val="32"/>
        </w:rPr>
        <w:t>中期检查时，项目组应向学院提交《</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中期检查报告》，说明项目计划执行情况、项目研究进展和取得的阶段性成果、存在的问题和下一步工作安排等。学院对项目的工作进度、工作完成情况、中期成果等给出恰当的评价，提出项目进一步实施的意见和建议。校团委大创项目办对项目</w:t>
      </w:r>
      <w:r w:rsidRPr="0097573E">
        <w:rPr>
          <w:rFonts w:ascii="仿宋" w:eastAsia="仿宋" w:hAnsi="仿宋" w:cs="宋体"/>
          <w:color w:val="000000" w:themeColor="text1"/>
          <w:sz w:val="32"/>
          <w:szCs w:val="32"/>
        </w:rPr>
        <w:t>进行综合评价</w:t>
      </w: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进行</w:t>
      </w:r>
      <w:r w:rsidRPr="0097573E">
        <w:rPr>
          <w:rFonts w:ascii="仿宋" w:eastAsia="仿宋" w:hAnsi="仿宋" w:cs="宋体" w:hint="eastAsia"/>
          <w:color w:val="000000" w:themeColor="text1"/>
          <w:sz w:val="32"/>
          <w:szCs w:val="32"/>
        </w:rPr>
        <w:t>中</w:t>
      </w:r>
      <w:r w:rsidRPr="0097573E">
        <w:rPr>
          <w:rFonts w:ascii="仿宋" w:eastAsia="仿宋" w:hAnsi="仿宋" w:cs="宋体"/>
          <w:color w:val="000000" w:themeColor="text1"/>
          <w:sz w:val="32"/>
          <w:szCs w:val="32"/>
        </w:rPr>
        <w:t>期优秀评选答辩</w:t>
      </w:r>
      <w:r w:rsidRPr="0097573E">
        <w:rPr>
          <w:rFonts w:ascii="仿宋" w:eastAsia="仿宋" w:hAnsi="仿宋" w:cs="宋体" w:hint="eastAsia"/>
          <w:color w:val="000000" w:themeColor="text1"/>
          <w:sz w:val="32"/>
          <w:szCs w:val="32"/>
        </w:rPr>
        <w:t>。如发现项目申报或实施过程中有弄虚作假或工</w:t>
      </w:r>
      <w:r w:rsidRPr="0097573E">
        <w:rPr>
          <w:rFonts w:ascii="仿宋" w:eastAsia="仿宋" w:hAnsi="仿宋" w:cs="宋体" w:hint="eastAsia"/>
          <w:color w:val="000000" w:themeColor="text1"/>
          <w:sz w:val="32"/>
          <w:szCs w:val="32"/>
        </w:rPr>
        <w:lastRenderedPageBreak/>
        <w:t>作无明显进展的现象，将提出及时终止项目运行的建议。</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第九条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项目变更：项目变更包括项目名称变更、项目负责人</w:t>
      </w:r>
      <w:r w:rsidRPr="0097573E">
        <w:rPr>
          <w:rFonts w:ascii="仿宋" w:eastAsia="仿宋" w:hAnsi="仿宋" w:cs="宋体" w:hint="eastAsia"/>
          <w:color w:val="000000" w:themeColor="text1"/>
          <w:sz w:val="32"/>
          <w:szCs w:val="32"/>
        </w:rPr>
        <w:t>变更、指导教师变更、项目组成员变更、项目内容变更、项目结题时间变更。原则上，项目一经确定，不允许随意进行</w:t>
      </w:r>
      <w:r w:rsidRPr="0097573E">
        <w:rPr>
          <w:rFonts w:ascii="仿宋" w:eastAsia="仿宋" w:hAnsi="仿宋" w:cs="宋体"/>
          <w:color w:val="000000" w:themeColor="text1"/>
          <w:sz w:val="32"/>
          <w:szCs w:val="32"/>
        </w:rPr>
        <w:t>项目</w:t>
      </w:r>
      <w:r w:rsidRPr="0097573E">
        <w:rPr>
          <w:rFonts w:ascii="仿宋" w:eastAsia="仿宋" w:hAnsi="仿宋" w:cs="宋体" w:hint="eastAsia"/>
          <w:color w:val="000000" w:themeColor="text1"/>
          <w:sz w:val="32"/>
          <w:szCs w:val="32"/>
        </w:rPr>
        <w:t>变更，如确有客观原因需作项目变更的，项目负责人应提出书面申请，说明变更原因及变更后项目组成员的职责与义务，经项目组全体成员、指导教师及学院主管领导签字后报校团委大创项目办。校团委大创项目办将变更申请提交专家委员会审核，并将审核结果通知项目负责人，对变更申请进行登记备案。</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结题验收：项目完成后，项目负责人填写《</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结题验收表》，提交项目总结报告和相关支撑材料，并参加项目结题答辩。</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校团委项目办组织专家委员会审议项目研究报告和相关研究成果等材料，并组织项目现场答辩验收会。验收结果将结合专家组意见、项目组活动参与情况、项目参与竞赛及获奖情况、项目所获新闻媒体报道等进行综合评价，分为优秀、合格和不合格三个等级，其中，验收优秀项目比例不得超过参加验收项目总数的</w:t>
      </w:r>
      <w:r w:rsidRPr="0097573E">
        <w:rPr>
          <w:rFonts w:ascii="仿宋" w:eastAsia="仿宋" w:hAnsi="仿宋" w:cs="宋体" w:hint="eastAsia"/>
          <w:color w:val="000000" w:themeColor="text1"/>
          <w:sz w:val="32"/>
          <w:szCs w:val="32"/>
        </w:rPr>
        <w:t>20%</w:t>
      </w:r>
      <w:r w:rsidRPr="0097573E">
        <w:rPr>
          <w:rFonts w:ascii="仿宋" w:eastAsia="仿宋" w:hAnsi="仿宋" w:cs="宋体" w:hint="eastAsia"/>
          <w:color w:val="000000" w:themeColor="text1"/>
          <w:sz w:val="32"/>
          <w:szCs w:val="32"/>
        </w:rPr>
        <w:t>。</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2</w:t>
      </w:r>
      <w:r w:rsidRPr="0097573E">
        <w:rPr>
          <w:rFonts w:ascii="仿宋" w:eastAsia="仿宋" w:hAnsi="仿宋" w:cs="宋体" w:hint="eastAsia"/>
          <w:color w:val="000000" w:themeColor="text1"/>
          <w:sz w:val="32"/>
          <w:szCs w:val="32"/>
        </w:rPr>
        <w:t>）凡被验收项目存在下列情况之一者，不予通过验收：提供的验收材料和数据不完整、不真实；无故未完成预期成果；擅自更改《</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任务书》规定的研究目标和内容。</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3</w:t>
      </w:r>
      <w:r w:rsidRPr="0097573E">
        <w:rPr>
          <w:rFonts w:ascii="仿宋" w:eastAsia="仿宋" w:hAnsi="仿宋" w:cs="宋体" w:hint="eastAsia"/>
          <w:color w:val="000000" w:themeColor="text1"/>
          <w:sz w:val="32"/>
          <w:szCs w:val="32"/>
        </w:rPr>
        <w:t>）未通过验收的项目（含立项后中途申请退出的项</w:t>
      </w:r>
      <w:r w:rsidRPr="0097573E">
        <w:rPr>
          <w:rFonts w:ascii="仿宋" w:eastAsia="仿宋" w:hAnsi="仿宋" w:cs="宋体" w:hint="eastAsia"/>
          <w:color w:val="000000" w:themeColor="text1"/>
          <w:sz w:val="32"/>
          <w:szCs w:val="32"/>
        </w:rPr>
        <w:lastRenderedPageBreak/>
        <w:t>目）</w:t>
      </w:r>
      <w:r w:rsidRPr="0097573E">
        <w:rPr>
          <w:rFonts w:ascii="仿宋" w:eastAsia="仿宋" w:hAnsi="仿宋" w:cs="宋体" w:hint="eastAsia"/>
          <w:color w:val="000000" w:themeColor="text1"/>
          <w:sz w:val="32"/>
          <w:szCs w:val="32"/>
        </w:rPr>
        <w:t>，学校在一定范围内予以通报批评，参与该项目的学生不得再参加国家级、市级、校级项目</w:t>
      </w: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指导教师</w:t>
      </w:r>
      <w:r w:rsidRPr="0097573E">
        <w:rPr>
          <w:rFonts w:ascii="仿宋" w:eastAsia="仿宋" w:hAnsi="仿宋" w:cs="宋体" w:hint="eastAsia"/>
          <w:color w:val="000000" w:themeColor="text1"/>
          <w:sz w:val="32"/>
          <w:szCs w:val="32"/>
        </w:rPr>
        <w:t>2</w:t>
      </w:r>
      <w:r w:rsidRPr="0097573E">
        <w:rPr>
          <w:rFonts w:ascii="仿宋" w:eastAsia="仿宋" w:hAnsi="仿宋" w:cs="宋体" w:hint="eastAsia"/>
          <w:color w:val="000000" w:themeColor="text1"/>
          <w:sz w:val="32"/>
          <w:szCs w:val="32"/>
        </w:rPr>
        <w:t>年内不得指导</w:t>
      </w:r>
      <w:r w:rsidRPr="0097573E">
        <w:rPr>
          <w:rFonts w:ascii="仿宋" w:eastAsia="仿宋" w:hAnsi="仿宋" w:cs="宋体"/>
          <w:color w:val="000000" w:themeColor="text1"/>
          <w:sz w:val="32"/>
          <w:szCs w:val="32"/>
        </w:rPr>
        <w:t>大学生创业训练项目</w:t>
      </w:r>
      <w:r w:rsidRPr="0097573E">
        <w:rPr>
          <w:rFonts w:ascii="仿宋" w:eastAsia="仿宋" w:hAnsi="仿宋" w:cs="宋体" w:hint="eastAsia"/>
          <w:color w:val="000000" w:themeColor="text1"/>
          <w:sz w:val="32"/>
          <w:szCs w:val="32"/>
        </w:rPr>
        <w:t>。</w:t>
      </w:r>
    </w:p>
    <w:p w:rsidR="00793122" w:rsidRPr="0097573E" w:rsidRDefault="000C0B32">
      <w:pPr>
        <w:widowControl/>
        <w:numPr>
          <w:ilvl w:val="0"/>
          <w:numId w:val="1"/>
        </w:numPr>
        <w:snapToGrid w:val="0"/>
        <w:spacing w:beforeLines="50" w:before="156" w:afterLines="50" w:after="156" w:line="58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经费管理</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第十一条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经费使用：大学生创业训练项目经费实行专款专用，由承担项目的学生使用，教师不得使用学生项目经费，学校不得截留和挪用，不得提取管理费，使用权归项目负责人。任何人不得以任何形式挪用、滥用项目专项经费。</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color w:val="000000" w:themeColor="text1"/>
          <w:sz w:val="32"/>
          <w:szCs w:val="32"/>
        </w:rPr>
        <w:t>（</w:t>
      </w:r>
      <w:r w:rsidRPr="0097573E">
        <w:rPr>
          <w:rFonts w:ascii="仿宋" w:eastAsia="仿宋" w:hAnsi="仿宋" w:cs="宋体" w:hint="eastAsia"/>
          <w:color w:val="000000" w:themeColor="text1"/>
          <w:sz w:val="32"/>
          <w:szCs w:val="32"/>
        </w:rPr>
        <w:t>1</w:t>
      </w:r>
      <w:r w:rsidRPr="0097573E">
        <w:rPr>
          <w:rFonts w:ascii="仿宋" w:eastAsia="仿宋" w:hAnsi="仿宋" w:cs="宋体"/>
          <w:color w:val="000000" w:themeColor="text1"/>
          <w:sz w:val="32"/>
          <w:szCs w:val="32"/>
        </w:rPr>
        <w:t>）经费申请</w:t>
      </w: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项目负责人应按照项目预算的经费使用方向，合理使用项目经费并对经费使用和项目实施的合理性和有效性负责。申请经费报销时，必须提供</w:t>
      </w:r>
      <w:r w:rsidRPr="0097573E">
        <w:rPr>
          <w:rFonts w:ascii="仿宋" w:eastAsia="仿宋" w:hAnsi="仿宋" w:cs="宋体" w:hint="eastAsia"/>
          <w:color w:val="000000" w:themeColor="text1"/>
          <w:sz w:val="32"/>
          <w:szCs w:val="32"/>
        </w:rPr>
        <w:t>正规</w:t>
      </w:r>
      <w:r w:rsidRPr="0097573E">
        <w:rPr>
          <w:rFonts w:ascii="仿宋" w:eastAsia="仿宋" w:hAnsi="仿宋" w:cs="宋体"/>
          <w:color w:val="000000" w:themeColor="text1"/>
          <w:sz w:val="32"/>
          <w:szCs w:val="32"/>
        </w:rPr>
        <w:t>的发票单据</w:t>
      </w:r>
      <w:r w:rsidRPr="0097573E">
        <w:rPr>
          <w:rFonts w:ascii="仿宋" w:eastAsia="仿宋" w:hAnsi="仿宋" w:cs="宋体" w:hint="eastAsia"/>
          <w:color w:val="000000" w:themeColor="text1"/>
          <w:sz w:val="32"/>
          <w:szCs w:val="32"/>
        </w:rPr>
        <w:t>，实报实销</w:t>
      </w:r>
      <w:r w:rsidRPr="0097573E">
        <w:rPr>
          <w:rFonts w:ascii="仿宋" w:eastAsia="仿宋" w:hAnsi="仿宋" w:cs="宋体"/>
          <w:color w:val="000000" w:themeColor="text1"/>
          <w:sz w:val="32"/>
          <w:szCs w:val="32"/>
        </w:rPr>
        <w:t>。</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color w:val="000000" w:themeColor="text1"/>
          <w:sz w:val="32"/>
          <w:szCs w:val="32"/>
        </w:rPr>
        <w:t>（</w:t>
      </w:r>
      <w:r w:rsidRPr="0097573E">
        <w:rPr>
          <w:rFonts w:ascii="仿宋" w:eastAsia="仿宋" w:hAnsi="仿宋" w:cs="宋体" w:hint="eastAsia"/>
          <w:color w:val="000000" w:themeColor="text1"/>
          <w:sz w:val="32"/>
          <w:szCs w:val="32"/>
        </w:rPr>
        <w:t>2</w:t>
      </w:r>
      <w:r w:rsidRPr="0097573E">
        <w:rPr>
          <w:rFonts w:ascii="仿宋" w:eastAsia="仿宋" w:hAnsi="仿宋" w:cs="宋体"/>
          <w:color w:val="000000" w:themeColor="text1"/>
          <w:sz w:val="32"/>
          <w:szCs w:val="32"/>
        </w:rPr>
        <w:t>）经费</w:t>
      </w:r>
      <w:r w:rsidRPr="0097573E">
        <w:rPr>
          <w:rFonts w:ascii="仿宋" w:eastAsia="仿宋" w:hAnsi="仿宋" w:cs="宋体" w:hint="eastAsia"/>
          <w:color w:val="000000" w:themeColor="text1"/>
          <w:sz w:val="32"/>
          <w:szCs w:val="32"/>
        </w:rPr>
        <w:t>拨付：大学生创业训练项目资助经费原则上分三次拨付</w:t>
      </w:r>
      <w:r w:rsidRPr="0097573E">
        <w:rPr>
          <w:rFonts w:ascii="仿宋" w:eastAsia="仿宋" w:hAnsi="仿宋" w:cs="宋体"/>
          <w:color w:val="000000" w:themeColor="text1"/>
          <w:sz w:val="32"/>
          <w:szCs w:val="32"/>
        </w:rPr>
        <w:t>，项目启动后拨</w:t>
      </w:r>
      <w:r w:rsidRPr="0097573E">
        <w:rPr>
          <w:rFonts w:ascii="仿宋" w:eastAsia="仿宋" w:hAnsi="仿宋" w:cs="宋体" w:hint="eastAsia"/>
          <w:color w:val="000000" w:themeColor="text1"/>
          <w:sz w:val="32"/>
          <w:szCs w:val="32"/>
        </w:rPr>
        <w:t>5</w:t>
      </w:r>
      <w:r w:rsidRPr="0097573E">
        <w:rPr>
          <w:rFonts w:ascii="仿宋" w:eastAsia="仿宋" w:hAnsi="仿宋" w:cs="宋体"/>
          <w:color w:val="000000" w:themeColor="text1"/>
          <w:sz w:val="32"/>
          <w:szCs w:val="32"/>
        </w:rPr>
        <w:t>0%</w:t>
      </w:r>
      <w:r w:rsidRPr="0097573E">
        <w:rPr>
          <w:rFonts w:ascii="仿宋" w:eastAsia="仿宋" w:hAnsi="仿宋" w:cs="宋体"/>
          <w:color w:val="000000" w:themeColor="text1"/>
          <w:sz w:val="32"/>
          <w:szCs w:val="32"/>
        </w:rPr>
        <w:t>，中期检查通过后拨</w:t>
      </w:r>
      <w:r w:rsidRPr="0097573E">
        <w:rPr>
          <w:rFonts w:ascii="仿宋" w:eastAsia="仿宋" w:hAnsi="仿宋" w:cs="宋体" w:hint="eastAsia"/>
          <w:color w:val="000000" w:themeColor="text1"/>
          <w:sz w:val="32"/>
          <w:szCs w:val="32"/>
        </w:rPr>
        <w:t>3</w:t>
      </w:r>
      <w:r w:rsidRPr="0097573E">
        <w:rPr>
          <w:rFonts w:ascii="仿宋" w:eastAsia="仿宋" w:hAnsi="仿宋" w:cs="宋体"/>
          <w:color w:val="000000" w:themeColor="text1"/>
          <w:sz w:val="32"/>
          <w:szCs w:val="32"/>
        </w:rPr>
        <w:t>0%</w:t>
      </w:r>
      <w:r w:rsidRPr="0097573E">
        <w:rPr>
          <w:rFonts w:ascii="仿宋" w:eastAsia="仿宋" w:hAnsi="仿宋" w:cs="宋体"/>
          <w:color w:val="000000" w:themeColor="text1"/>
          <w:sz w:val="32"/>
          <w:szCs w:val="32"/>
        </w:rPr>
        <w:t>，结题验收通过后拨</w:t>
      </w:r>
      <w:r w:rsidRPr="0097573E">
        <w:rPr>
          <w:rFonts w:ascii="仿宋" w:eastAsia="仿宋" w:hAnsi="仿宋" w:cs="宋体" w:hint="eastAsia"/>
          <w:color w:val="000000" w:themeColor="text1"/>
          <w:sz w:val="32"/>
          <w:szCs w:val="32"/>
        </w:rPr>
        <w:t>2</w:t>
      </w:r>
      <w:r w:rsidRPr="0097573E">
        <w:rPr>
          <w:rFonts w:ascii="仿宋" w:eastAsia="仿宋" w:hAnsi="仿宋" w:cs="宋体"/>
          <w:color w:val="000000" w:themeColor="text1"/>
          <w:sz w:val="32"/>
          <w:szCs w:val="32"/>
        </w:rPr>
        <w:t>0%</w:t>
      </w:r>
      <w:r w:rsidRPr="0097573E">
        <w:rPr>
          <w:rFonts w:ascii="仿宋" w:eastAsia="仿宋" w:hAnsi="仿宋" w:cs="宋体" w:hint="eastAsia"/>
          <w:color w:val="000000" w:themeColor="text1"/>
          <w:sz w:val="32"/>
          <w:szCs w:val="32"/>
        </w:rPr>
        <w:t>，具体拨付时间以学校相关要求和经费实际划拨时间为准。</w:t>
      </w:r>
      <w:r w:rsidRPr="0097573E">
        <w:rPr>
          <w:rFonts w:ascii="仿宋" w:eastAsia="仿宋" w:hAnsi="仿宋" w:cs="宋体"/>
          <w:color w:val="000000" w:themeColor="text1"/>
          <w:sz w:val="32"/>
          <w:szCs w:val="32"/>
        </w:rPr>
        <w:t>项目负责人应做到节约开支，专款专用。对终止项目未使用的经费，学校将收回其项目经费。在项目结题后，项目组应在一个月内完成经费报销，逾期不报销经费，学校将收回剩余项目经费。</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第十二条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color w:val="000000" w:themeColor="text1"/>
          <w:sz w:val="32"/>
          <w:szCs w:val="32"/>
        </w:rPr>
        <w:t>项目经费主要用于项目必要的制作费、资料费、</w:t>
      </w:r>
      <w:r w:rsidRPr="0097573E">
        <w:rPr>
          <w:rFonts w:ascii="仿宋" w:eastAsia="仿宋" w:hAnsi="仿宋" w:cs="宋体" w:hint="eastAsia"/>
          <w:color w:val="000000" w:themeColor="text1"/>
          <w:sz w:val="32"/>
          <w:szCs w:val="32"/>
        </w:rPr>
        <w:t>参赛费</w:t>
      </w:r>
      <w:r w:rsidRPr="0097573E">
        <w:rPr>
          <w:rFonts w:ascii="仿宋" w:eastAsia="仿宋" w:hAnsi="仿宋" w:cs="宋体"/>
          <w:color w:val="000000" w:themeColor="text1"/>
          <w:sz w:val="32"/>
          <w:szCs w:val="32"/>
        </w:rPr>
        <w:t>以及相关调研等，不得用于劳务费等人员经费和与本项目执行无关的支出。</w:t>
      </w:r>
      <w:r w:rsidRPr="0097573E">
        <w:rPr>
          <w:rFonts w:ascii="仿宋" w:eastAsia="仿宋" w:hAnsi="仿宋" w:cs="宋体" w:hint="eastAsia"/>
          <w:color w:val="000000" w:themeColor="text1"/>
          <w:sz w:val="32"/>
          <w:szCs w:val="32"/>
        </w:rPr>
        <w:t>对于金额较大的经费支出，应按照学校《重庆</w:t>
      </w:r>
      <w:r w:rsidRPr="0097573E">
        <w:rPr>
          <w:rFonts w:ascii="仿宋" w:eastAsia="仿宋" w:hAnsi="仿宋" w:cs="宋体" w:hint="eastAsia"/>
          <w:color w:val="000000" w:themeColor="text1"/>
          <w:sz w:val="32"/>
          <w:szCs w:val="32"/>
        </w:rPr>
        <w:t>大学合同管理暂行办法》等相关文件要求签订</w:t>
      </w:r>
      <w:r w:rsidRPr="0097573E">
        <w:rPr>
          <w:rFonts w:ascii="仿宋" w:eastAsia="仿宋" w:hAnsi="仿宋" w:cs="宋体" w:hint="eastAsia"/>
          <w:color w:val="000000" w:themeColor="text1"/>
          <w:sz w:val="32"/>
          <w:szCs w:val="32"/>
        </w:rPr>
        <w:lastRenderedPageBreak/>
        <w:t>正规合同，经学校审批通过后方可报销。</w:t>
      </w:r>
      <w:r w:rsidRPr="0097573E">
        <w:rPr>
          <w:rFonts w:ascii="仿宋" w:eastAsia="仿宋" w:hAnsi="仿宋" w:cs="宋体"/>
          <w:color w:val="000000" w:themeColor="text1"/>
          <w:sz w:val="32"/>
          <w:szCs w:val="32"/>
        </w:rPr>
        <w:t>项目经费使用，必须经过指导</w:t>
      </w:r>
      <w:r w:rsidRPr="0097573E">
        <w:rPr>
          <w:rFonts w:ascii="仿宋" w:eastAsia="仿宋" w:hAnsi="仿宋" w:cs="宋体" w:hint="eastAsia"/>
          <w:color w:val="000000" w:themeColor="text1"/>
          <w:sz w:val="32"/>
          <w:szCs w:val="32"/>
        </w:rPr>
        <w:t>教师</w:t>
      </w:r>
      <w:r w:rsidRPr="0097573E">
        <w:rPr>
          <w:rFonts w:ascii="仿宋" w:eastAsia="仿宋" w:hAnsi="仿宋" w:cs="宋体"/>
          <w:color w:val="000000" w:themeColor="text1"/>
          <w:sz w:val="32"/>
          <w:szCs w:val="32"/>
        </w:rPr>
        <w:t>审核签字、学院</w:t>
      </w:r>
      <w:r w:rsidRPr="0097573E">
        <w:rPr>
          <w:rFonts w:ascii="仿宋" w:eastAsia="仿宋" w:hAnsi="仿宋" w:cs="宋体" w:hint="eastAsia"/>
          <w:color w:val="000000" w:themeColor="text1"/>
          <w:sz w:val="32"/>
          <w:szCs w:val="32"/>
        </w:rPr>
        <w:t>或相关部门</w:t>
      </w:r>
      <w:r w:rsidRPr="0097573E">
        <w:rPr>
          <w:rFonts w:ascii="仿宋" w:eastAsia="仿宋" w:hAnsi="仿宋" w:cs="宋体"/>
          <w:color w:val="000000" w:themeColor="text1"/>
          <w:sz w:val="32"/>
          <w:szCs w:val="32"/>
        </w:rPr>
        <w:t>分管领导审阅签字</w:t>
      </w: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并加盖</w:t>
      </w:r>
      <w:r w:rsidRPr="0097573E">
        <w:rPr>
          <w:rFonts w:ascii="仿宋" w:eastAsia="仿宋" w:hAnsi="仿宋" w:cs="宋体" w:hint="eastAsia"/>
          <w:color w:val="000000" w:themeColor="text1"/>
          <w:sz w:val="32"/>
          <w:szCs w:val="32"/>
        </w:rPr>
        <w:t>单位</w:t>
      </w:r>
      <w:r w:rsidRPr="0097573E">
        <w:rPr>
          <w:rFonts w:ascii="仿宋" w:eastAsia="仿宋" w:hAnsi="仿宋" w:cs="宋体"/>
          <w:color w:val="000000" w:themeColor="text1"/>
          <w:sz w:val="32"/>
          <w:szCs w:val="32"/>
        </w:rPr>
        <w:t>公章后方可到</w:t>
      </w:r>
      <w:r w:rsidRPr="0097573E">
        <w:rPr>
          <w:rFonts w:ascii="仿宋" w:eastAsia="仿宋" w:hAnsi="仿宋" w:cs="宋体" w:hint="eastAsia"/>
          <w:color w:val="000000" w:themeColor="text1"/>
          <w:sz w:val="32"/>
          <w:szCs w:val="32"/>
        </w:rPr>
        <w:t>学校</w:t>
      </w:r>
      <w:r w:rsidRPr="0097573E">
        <w:rPr>
          <w:rFonts w:ascii="仿宋" w:eastAsia="仿宋" w:hAnsi="仿宋" w:cs="宋体"/>
          <w:color w:val="000000" w:themeColor="text1"/>
          <w:sz w:val="32"/>
          <w:szCs w:val="32"/>
        </w:rPr>
        <w:t>财务处报销。</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第十三条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color w:val="000000" w:themeColor="text1"/>
          <w:sz w:val="32"/>
          <w:szCs w:val="32"/>
        </w:rPr>
        <w:t>经费审核应严格按照学校财务相关规定执行，对提交的发票单据根据该项目的内容进行对比，评定其使用的合理性，否则退回申请。经审核，对下列情况，学校有权责令项目负责人停止使用项目研究经费，将视情节轻重冻结未用经费或追缴已拨经费，对主要责任人予以处罚：</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1</w:t>
      </w:r>
      <w:r w:rsidRPr="0097573E">
        <w:rPr>
          <w:rFonts w:ascii="仿宋" w:eastAsia="仿宋" w:hAnsi="仿宋" w:cs="宋体" w:hint="eastAsia"/>
          <w:color w:val="000000" w:themeColor="text1"/>
          <w:sz w:val="32"/>
          <w:szCs w:val="32"/>
        </w:rPr>
        <w:t>）</w:t>
      </w:r>
      <w:r w:rsidRPr="0097573E">
        <w:rPr>
          <w:rFonts w:ascii="仿宋" w:eastAsia="仿宋" w:hAnsi="仿宋" w:cs="宋体"/>
          <w:color w:val="000000" w:themeColor="text1"/>
          <w:sz w:val="32"/>
          <w:szCs w:val="32"/>
        </w:rPr>
        <w:t>因</w:t>
      </w:r>
      <w:r w:rsidRPr="0097573E">
        <w:rPr>
          <w:rFonts w:ascii="仿宋" w:eastAsia="仿宋" w:hAnsi="仿宋" w:cs="宋体" w:hint="eastAsia"/>
          <w:color w:val="000000" w:themeColor="text1"/>
          <w:sz w:val="32"/>
          <w:szCs w:val="32"/>
        </w:rPr>
        <w:t>项目组</w:t>
      </w:r>
      <w:r w:rsidRPr="0097573E">
        <w:rPr>
          <w:rFonts w:ascii="仿宋" w:eastAsia="仿宋" w:hAnsi="仿宋" w:cs="宋体"/>
          <w:color w:val="000000" w:themeColor="text1"/>
          <w:sz w:val="32"/>
          <w:szCs w:val="32"/>
        </w:rPr>
        <w:t>执行不力，无故延期又无具体改进措施致使项目无法按预期完成</w:t>
      </w:r>
      <w:r w:rsidRPr="0097573E">
        <w:rPr>
          <w:rFonts w:ascii="仿宋" w:eastAsia="仿宋" w:hAnsi="仿宋" w:cs="宋体"/>
          <w:color w:val="000000" w:themeColor="text1"/>
          <w:sz w:val="32"/>
          <w:szCs w:val="32"/>
        </w:rPr>
        <w:t>的；</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2</w:t>
      </w:r>
      <w:r w:rsidRPr="0097573E">
        <w:rPr>
          <w:rFonts w:ascii="仿宋" w:eastAsia="仿宋" w:hAnsi="仿宋" w:cs="宋体" w:hint="eastAsia"/>
          <w:color w:val="000000" w:themeColor="text1"/>
          <w:sz w:val="32"/>
          <w:szCs w:val="32"/>
        </w:rPr>
        <w:t>）项目组</w:t>
      </w:r>
      <w:r w:rsidRPr="0097573E">
        <w:rPr>
          <w:rFonts w:ascii="仿宋" w:eastAsia="仿宋" w:hAnsi="仿宋" w:cs="宋体"/>
          <w:color w:val="000000" w:themeColor="text1"/>
          <w:sz w:val="32"/>
          <w:szCs w:val="32"/>
        </w:rPr>
        <w:t>将经费挪作他用的</w:t>
      </w:r>
      <w:r w:rsidRPr="0097573E">
        <w:rPr>
          <w:rFonts w:ascii="仿宋" w:eastAsia="仿宋" w:hAnsi="仿宋" w:cs="宋体" w:hint="eastAsia"/>
          <w:color w:val="000000" w:themeColor="text1"/>
          <w:sz w:val="32"/>
          <w:szCs w:val="32"/>
        </w:rPr>
        <w:t>；</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w:t>
      </w:r>
      <w:r w:rsidRPr="0097573E">
        <w:rPr>
          <w:rFonts w:ascii="仿宋" w:eastAsia="仿宋" w:hAnsi="仿宋" w:cs="宋体" w:hint="eastAsia"/>
          <w:color w:val="000000" w:themeColor="text1"/>
          <w:sz w:val="32"/>
          <w:szCs w:val="32"/>
        </w:rPr>
        <w:t>3</w:t>
      </w:r>
      <w:r w:rsidRPr="0097573E">
        <w:rPr>
          <w:rFonts w:ascii="仿宋" w:eastAsia="仿宋" w:hAnsi="仿宋" w:cs="宋体" w:hint="eastAsia"/>
          <w:color w:val="000000" w:themeColor="text1"/>
          <w:sz w:val="32"/>
          <w:szCs w:val="32"/>
        </w:rPr>
        <w:t>）违规使用项目经费，有弄虚作假等行为的。</w:t>
      </w:r>
    </w:p>
    <w:p w:rsidR="00793122" w:rsidRPr="0097573E" w:rsidRDefault="000C0B32">
      <w:pPr>
        <w:widowControl/>
        <w:numPr>
          <w:ilvl w:val="0"/>
          <w:numId w:val="1"/>
        </w:numPr>
        <w:snapToGrid w:val="0"/>
        <w:spacing w:beforeLines="50" w:before="156" w:afterLines="50" w:after="156" w:line="58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项目奖励</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第十四条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学校设立优秀指导教师奖和优秀成果奖。对组织得力、表现突出的工作人员和效果显著的项目成果，学校将定期进行评选并予以表彰和奖励。</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第十五条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参加大学生创业训练项目的学生在各类评奖评优中</w:t>
      </w:r>
      <w:r w:rsidRPr="0097573E">
        <w:rPr>
          <w:rFonts w:ascii="仿宋" w:eastAsia="仿宋" w:hAnsi="仿宋" w:cs="宋体"/>
          <w:color w:val="000000" w:themeColor="text1"/>
          <w:sz w:val="32"/>
          <w:szCs w:val="32"/>
        </w:rPr>
        <w:t>可</w:t>
      </w:r>
      <w:r w:rsidRPr="0097573E">
        <w:rPr>
          <w:rFonts w:ascii="仿宋" w:eastAsia="仿宋" w:hAnsi="仿宋" w:cs="宋体" w:hint="eastAsia"/>
          <w:color w:val="000000" w:themeColor="text1"/>
          <w:sz w:val="32"/>
          <w:szCs w:val="32"/>
        </w:rPr>
        <w:t>根据学校的加分标准予以相应加分奖励。</w:t>
      </w:r>
    </w:p>
    <w:p w:rsidR="00793122" w:rsidRPr="0097573E" w:rsidRDefault="000C0B32">
      <w:pPr>
        <w:widowControl/>
        <w:numPr>
          <w:ilvl w:val="0"/>
          <w:numId w:val="1"/>
        </w:numPr>
        <w:snapToGrid w:val="0"/>
        <w:spacing w:beforeLines="50" w:before="156" w:afterLines="50" w:after="156" w:line="580" w:lineRule="exact"/>
        <w:jc w:val="center"/>
        <w:rPr>
          <w:rFonts w:ascii="仿宋" w:eastAsia="仿宋" w:hAnsi="仿宋" w:cs="黑体"/>
          <w:b/>
          <w:color w:val="000000" w:themeColor="text1"/>
          <w:sz w:val="32"/>
          <w:szCs w:val="32"/>
        </w:rPr>
      </w:pP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附</w:t>
      </w:r>
      <w:r w:rsidRPr="0097573E">
        <w:rPr>
          <w:rFonts w:ascii="仿宋" w:eastAsia="仿宋" w:hAnsi="仿宋" w:cs="黑体" w:hint="eastAsia"/>
          <w:b/>
          <w:color w:val="000000" w:themeColor="text1"/>
          <w:sz w:val="32"/>
          <w:szCs w:val="32"/>
        </w:rPr>
        <w:t xml:space="preserve">  </w:t>
      </w:r>
      <w:r w:rsidRPr="0097573E">
        <w:rPr>
          <w:rFonts w:ascii="仿宋" w:eastAsia="仿宋" w:hAnsi="仿宋" w:cs="黑体" w:hint="eastAsia"/>
          <w:b/>
          <w:color w:val="000000" w:themeColor="text1"/>
          <w:sz w:val="32"/>
          <w:szCs w:val="32"/>
        </w:rPr>
        <w:t>则</w:t>
      </w:r>
    </w:p>
    <w:p w:rsidR="00793122" w:rsidRPr="0097573E" w:rsidRDefault="000C0B32">
      <w:pPr>
        <w:snapToGrid w:val="0"/>
        <w:spacing w:line="580" w:lineRule="exact"/>
        <w:ind w:firstLineChars="200" w:firstLine="640"/>
        <w:rPr>
          <w:rFonts w:ascii="仿宋" w:eastAsia="仿宋" w:hAnsi="仿宋" w:cs="宋体"/>
          <w:color w:val="000000" w:themeColor="text1"/>
          <w:sz w:val="32"/>
          <w:szCs w:val="32"/>
        </w:rPr>
      </w:pPr>
      <w:r w:rsidRPr="0097573E">
        <w:rPr>
          <w:rFonts w:ascii="仿宋" w:eastAsia="仿宋" w:hAnsi="仿宋" w:cs="宋体" w:hint="eastAsia"/>
          <w:color w:val="000000" w:themeColor="text1"/>
          <w:sz w:val="32"/>
          <w:szCs w:val="32"/>
        </w:rPr>
        <w:t>第十六条</w:t>
      </w:r>
      <w:r w:rsidRPr="0097573E">
        <w:rPr>
          <w:rFonts w:ascii="仿宋" w:eastAsia="仿宋" w:hAnsi="仿宋" w:cs="宋体" w:hint="eastAsia"/>
          <w:color w:val="000000" w:themeColor="text1"/>
          <w:sz w:val="32"/>
          <w:szCs w:val="32"/>
        </w:rPr>
        <w:t xml:space="preserve"> </w:t>
      </w:r>
      <w:r w:rsidRPr="0097573E">
        <w:rPr>
          <w:rFonts w:ascii="仿宋" w:eastAsia="仿宋" w:hAnsi="仿宋" w:cs="宋体" w:hint="eastAsia"/>
          <w:color w:val="000000" w:themeColor="text1"/>
          <w:sz w:val="32"/>
          <w:szCs w:val="32"/>
        </w:rPr>
        <w:t>本办法自发布之日起执行，由校团委负责解释。</w:t>
      </w:r>
    </w:p>
    <w:sectPr w:rsidR="00793122" w:rsidRPr="0097573E">
      <w:footerReference w:type="even" r:id="rId8"/>
      <w:footerReference w:type="default" r:id="rId9"/>
      <w:pgSz w:w="11906" w:h="16838"/>
      <w:pgMar w:top="1440" w:right="1800" w:bottom="1440" w:left="1800" w:header="907"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B32" w:rsidRDefault="000C0B32">
      <w:r>
        <w:separator/>
      </w:r>
    </w:p>
  </w:endnote>
  <w:endnote w:type="continuationSeparator" w:id="0">
    <w:p w:rsidR="000C0B32" w:rsidRDefault="000C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122" w:rsidRDefault="000C0B32">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93122" w:rsidRDefault="0079312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122" w:rsidRDefault="000C0B32">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7573E">
      <w:rPr>
        <w:rStyle w:val="a8"/>
        <w:noProof/>
      </w:rPr>
      <w:t>1</w:t>
    </w:r>
    <w:r>
      <w:rPr>
        <w:rStyle w:val="a8"/>
      </w:rPr>
      <w:fldChar w:fldCharType="end"/>
    </w:r>
  </w:p>
  <w:p w:rsidR="00793122" w:rsidRDefault="0079312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B32" w:rsidRDefault="000C0B32">
      <w:r>
        <w:separator/>
      </w:r>
    </w:p>
  </w:footnote>
  <w:footnote w:type="continuationSeparator" w:id="0">
    <w:p w:rsidR="000C0B32" w:rsidRDefault="000C0B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0000000B"/>
    <w:lvl w:ilvl="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021E"/>
    <w:rsid w:val="0002022D"/>
    <w:rsid w:val="0002193C"/>
    <w:rsid w:val="000322AA"/>
    <w:rsid w:val="00045EB1"/>
    <w:rsid w:val="0005270A"/>
    <w:rsid w:val="000677EB"/>
    <w:rsid w:val="00077853"/>
    <w:rsid w:val="000935E0"/>
    <w:rsid w:val="000B5A75"/>
    <w:rsid w:val="000C0B32"/>
    <w:rsid w:val="000F35C4"/>
    <w:rsid w:val="00100119"/>
    <w:rsid w:val="00115A91"/>
    <w:rsid w:val="00170FE4"/>
    <w:rsid w:val="00172A27"/>
    <w:rsid w:val="0019097A"/>
    <w:rsid w:val="00192229"/>
    <w:rsid w:val="001A377D"/>
    <w:rsid w:val="001A5331"/>
    <w:rsid w:val="001B2425"/>
    <w:rsid w:val="001C0A76"/>
    <w:rsid w:val="001C1155"/>
    <w:rsid w:val="001C25ED"/>
    <w:rsid w:val="001C3DBE"/>
    <w:rsid w:val="001F5015"/>
    <w:rsid w:val="00217EB0"/>
    <w:rsid w:val="00222C65"/>
    <w:rsid w:val="00231FAE"/>
    <w:rsid w:val="00260933"/>
    <w:rsid w:val="00267F4A"/>
    <w:rsid w:val="002831EF"/>
    <w:rsid w:val="002C2DE8"/>
    <w:rsid w:val="002F3590"/>
    <w:rsid w:val="002F7733"/>
    <w:rsid w:val="003144BF"/>
    <w:rsid w:val="003348EC"/>
    <w:rsid w:val="003505D4"/>
    <w:rsid w:val="003749E9"/>
    <w:rsid w:val="003941E0"/>
    <w:rsid w:val="003B5D99"/>
    <w:rsid w:val="003F4366"/>
    <w:rsid w:val="0040057E"/>
    <w:rsid w:val="004223F6"/>
    <w:rsid w:val="00456C89"/>
    <w:rsid w:val="0049612F"/>
    <w:rsid w:val="004D2D04"/>
    <w:rsid w:val="004F0D8A"/>
    <w:rsid w:val="004F6053"/>
    <w:rsid w:val="00511E29"/>
    <w:rsid w:val="005343BF"/>
    <w:rsid w:val="00556ECD"/>
    <w:rsid w:val="00573C4C"/>
    <w:rsid w:val="005B177A"/>
    <w:rsid w:val="005B69BD"/>
    <w:rsid w:val="005B6B6C"/>
    <w:rsid w:val="005C2855"/>
    <w:rsid w:val="005C6B2F"/>
    <w:rsid w:val="005D0225"/>
    <w:rsid w:val="005D08B4"/>
    <w:rsid w:val="005D7C55"/>
    <w:rsid w:val="005F5717"/>
    <w:rsid w:val="006027E5"/>
    <w:rsid w:val="00612785"/>
    <w:rsid w:val="006256D9"/>
    <w:rsid w:val="00626384"/>
    <w:rsid w:val="006314EB"/>
    <w:rsid w:val="00640A5F"/>
    <w:rsid w:val="006417D7"/>
    <w:rsid w:val="00651703"/>
    <w:rsid w:val="00677958"/>
    <w:rsid w:val="00677C4C"/>
    <w:rsid w:val="006A41BC"/>
    <w:rsid w:val="006B640C"/>
    <w:rsid w:val="006C6246"/>
    <w:rsid w:val="006D13AC"/>
    <w:rsid w:val="006D37FE"/>
    <w:rsid w:val="007217E2"/>
    <w:rsid w:val="00743A77"/>
    <w:rsid w:val="0076528C"/>
    <w:rsid w:val="00785982"/>
    <w:rsid w:val="00793122"/>
    <w:rsid w:val="007A49FE"/>
    <w:rsid w:val="007B7C0C"/>
    <w:rsid w:val="007C43A4"/>
    <w:rsid w:val="007D4A08"/>
    <w:rsid w:val="007F0FB4"/>
    <w:rsid w:val="007F27EB"/>
    <w:rsid w:val="007F7DF5"/>
    <w:rsid w:val="00811719"/>
    <w:rsid w:val="00824CAA"/>
    <w:rsid w:val="00826F3C"/>
    <w:rsid w:val="00842A22"/>
    <w:rsid w:val="008459A9"/>
    <w:rsid w:val="008528D6"/>
    <w:rsid w:val="00865AB9"/>
    <w:rsid w:val="0087454B"/>
    <w:rsid w:val="008A44DB"/>
    <w:rsid w:val="008D267A"/>
    <w:rsid w:val="008F5180"/>
    <w:rsid w:val="0094322E"/>
    <w:rsid w:val="009463A1"/>
    <w:rsid w:val="0097573E"/>
    <w:rsid w:val="009B091B"/>
    <w:rsid w:val="009C132B"/>
    <w:rsid w:val="009C2D20"/>
    <w:rsid w:val="009D733E"/>
    <w:rsid w:val="00A05576"/>
    <w:rsid w:val="00A24A80"/>
    <w:rsid w:val="00A30792"/>
    <w:rsid w:val="00A3557E"/>
    <w:rsid w:val="00A54273"/>
    <w:rsid w:val="00A604CC"/>
    <w:rsid w:val="00A95F80"/>
    <w:rsid w:val="00AC54FD"/>
    <w:rsid w:val="00AD0D58"/>
    <w:rsid w:val="00B44274"/>
    <w:rsid w:val="00B666F2"/>
    <w:rsid w:val="00B8203F"/>
    <w:rsid w:val="00BB19B0"/>
    <w:rsid w:val="00BB3975"/>
    <w:rsid w:val="00C45CE9"/>
    <w:rsid w:val="00C72825"/>
    <w:rsid w:val="00C76243"/>
    <w:rsid w:val="00C87ADE"/>
    <w:rsid w:val="00CA2E62"/>
    <w:rsid w:val="00CA73E5"/>
    <w:rsid w:val="00CD64EE"/>
    <w:rsid w:val="00CF0C3F"/>
    <w:rsid w:val="00CF3C4D"/>
    <w:rsid w:val="00D04BE0"/>
    <w:rsid w:val="00D07210"/>
    <w:rsid w:val="00D105DF"/>
    <w:rsid w:val="00D32B4B"/>
    <w:rsid w:val="00D4640E"/>
    <w:rsid w:val="00D51ED8"/>
    <w:rsid w:val="00D65A74"/>
    <w:rsid w:val="00D747CF"/>
    <w:rsid w:val="00D75451"/>
    <w:rsid w:val="00D818F8"/>
    <w:rsid w:val="00D836F8"/>
    <w:rsid w:val="00D853BE"/>
    <w:rsid w:val="00DA7010"/>
    <w:rsid w:val="00DE0188"/>
    <w:rsid w:val="00E02863"/>
    <w:rsid w:val="00E23AA2"/>
    <w:rsid w:val="00E43249"/>
    <w:rsid w:val="00E50028"/>
    <w:rsid w:val="00E72F88"/>
    <w:rsid w:val="00E863C3"/>
    <w:rsid w:val="00E9411C"/>
    <w:rsid w:val="00EC2A5E"/>
    <w:rsid w:val="00ED6282"/>
    <w:rsid w:val="00F00E80"/>
    <w:rsid w:val="00F0472E"/>
    <w:rsid w:val="00F22A83"/>
    <w:rsid w:val="00F262DD"/>
    <w:rsid w:val="00F411FB"/>
    <w:rsid w:val="00F47343"/>
    <w:rsid w:val="00F511C6"/>
    <w:rsid w:val="00F62537"/>
    <w:rsid w:val="00F81D82"/>
    <w:rsid w:val="00F84D33"/>
    <w:rsid w:val="00F951D1"/>
    <w:rsid w:val="00FC0092"/>
    <w:rsid w:val="00FC077C"/>
    <w:rsid w:val="0327343C"/>
    <w:rsid w:val="21E5082D"/>
    <w:rsid w:val="241B7751"/>
    <w:rsid w:val="368B774E"/>
    <w:rsid w:val="42F865F7"/>
    <w:rsid w:val="45260CEE"/>
    <w:rsid w:val="454B445E"/>
    <w:rsid w:val="4C403D3A"/>
    <w:rsid w:val="50970AD5"/>
    <w:rsid w:val="6009008B"/>
    <w:rsid w:val="6F7176E0"/>
    <w:rsid w:val="78983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9357C7-19F5-4CCC-925D-6D11E7C54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link w:val="a6"/>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semiHidden/>
    <w:unhideWhenUsed/>
    <w:qFormat/>
    <w:pPr>
      <w:spacing w:beforeAutospacing="1" w:afterAutospacing="1"/>
      <w:jc w:val="left"/>
    </w:pPr>
    <w:rPr>
      <w:kern w:val="0"/>
      <w:sz w:val="24"/>
    </w:rPr>
  </w:style>
  <w:style w:type="character" w:styleId="a8">
    <w:name w:val="page number"/>
    <w:basedOn w:val="a0"/>
    <w:qFormat/>
  </w:style>
  <w:style w:type="character" w:customStyle="1" w:styleId="a6">
    <w:name w:val="页眉 字符"/>
    <w:link w:val="a5"/>
    <w:uiPriority w:val="99"/>
    <w:qFormat/>
    <w:rPr>
      <w:kern w:val="2"/>
      <w:sz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535</Words>
  <Characters>3053</Characters>
  <Application>Microsoft Office Word</Application>
  <DocSecurity>0</DocSecurity>
  <Lines>25</Lines>
  <Paragraphs>7</Paragraphs>
  <ScaleCrop>false</ScaleCrop>
  <Company>china</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dc:title>
  <dc:creator>Wang Dandan</dc:creator>
  <cp:lastModifiedBy>李菁晶</cp:lastModifiedBy>
  <cp:revision>6</cp:revision>
  <cp:lastPrinted>2012-06-22T03:13:00Z</cp:lastPrinted>
  <dcterms:created xsi:type="dcterms:W3CDTF">2020-06-01T09:07:00Z</dcterms:created>
  <dcterms:modified xsi:type="dcterms:W3CDTF">2022-03-10T06:40:00Z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6E2607D864154ADF9E1D48350A61048F</vt:lpwstr>
  </property>
</Properties>
</file>