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43" w:rsidRDefault="00411463" w:rsidP="00715343">
      <w:pPr>
        <w:autoSpaceDN w:val="0"/>
        <w:spacing w:line="600" w:lineRule="exact"/>
        <w:jc w:val="left"/>
        <w:rPr>
          <w:rFonts w:ascii="黑体" w:eastAsia="黑体" w:hAnsi="黑体"/>
          <w:szCs w:val="44"/>
        </w:rPr>
      </w:pPr>
      <w:r w:rsidRPr="00411463">
        <w:rPr>
          <w:rFonts w:ascii="黑体" w:eastAsia="黑体" w:hAnsi="黑体" w:hint="eastAsia"/>
          <w:szCs w:val="44"/>
        </w:rPr>
        <w:t>附件</w:t>
      </w:r>
    </w:p>
    <w:p w:rsidR="00766F19" w:rsidRPr="007A4A07" w:rsidRDefault="003C0FB7" w:rsidP="007A4A07">
      <w:pPr>
        <w:autoSpaceDN w:val="0"/>
        <w:spacing w:afterLines="100" w:after="312" w:line="640" w:lineRule="exact"/>
        <w:jc w:val="center"/>
        <w:rPr>
          <w:rFonts w:ascii="黑体" w:eastAsia="黑体" w:hAnsi="黑体" w:hint="eastAsia"/>
          <w:b/>
          <w:sz w:val="44"/>
          <w:szCs w:val="44"/>
          <w:lang w:val="en"/>
        </w:rPr>
      </w:pPr>
      <w:bookmarkStart w:id="0" w:name="_GoBack"/>
      <w:r w:rsidRPr="003C0FB7">
        <w:rPr>
          <w:rFonts w:ascii="黑体" w:eastAsia="黑体" w:hAnsi="黑体" w:hint="eastAsia"/>
          <w:b/>
          <w:sz w:val="44"/>
          <w:szCs w:val="44"/>
          <w:lang w:val="en"/>
        </w:rPr>
        <w:t>第九届“北斗杯”全国青少年科技创新大赛重庆大学选拔赛</w:t>
      </w:r>
      <w:r w:rsidR="00411463" w:rsidRPr="00411463">
        <w:rPr>
          <w:rFonts w:ascii="黑体" w:eastAsia="黑体" w:hAnsi="黑体" w:hint="eastAsia"/>
          <w:b/>
          <w:sz w:val="44"/>
          <w:szCs w:val="44"/>
        </w:rPr>
        <w:t>获奖名单</w:t>
      </w:r>
    </w:p>
    <w:tbl>
      <w:tblPr>
        <w:tblpPr w:leftFromText="180" w:rightFromText="180" w:vertAnchor="text" w:horzAnchor="margin" w:tblpXSpec="center" w:tblpY="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418"/>
        <w:gridCol w:w="1842"/>
      </w:tblGrid>
      <w:tr w:rsidR="00766F19" w:rsidRPr="00411463" w:rsidTr="00766F19">
        <w:trPr>
          <w:trHeight w:val="285"/>
        </w:trPr>
        <w:tc>
          <w:tcPr>
            <w:tcW w:w="6941" w:type="dxa"/>
            <w:shd w:val="clear" w:color="000000" w:fill="FFFFFF"/>
            <w:noWrap/>
          </w:tcPr>
          <w:bookmarkEnd w:id="0"/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32"/>
              </w:rPr>
            </w:pPr>
            <w:r w:rsidRPr="00411463">
              <w:rPr>
                <w:rFonts w:ascii="仿宋" w:eastAsia="仿宋" w:hAnsi="仿宋" w:cs="宋体" w:hint="eastAsia"/>
                <w:b/>
                <w:color w:val="000000"/>
                <w:kern w:val="0"/>
                <w:szCs w:val="32"/>
              </w:rPr>
              <w:t>项目名称</w:t>
            </w:r>
          </w:p>
        </w:tc>
        <w:tc>
          <w:tcPr>
            <w:tcW w:w="1418" w:type="dxa"/>
            <w:shd w:val="clear" w:color="000000" w:fill="FFFFFF"/>
            <w:noWrap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32"/>
              </w:rPr>
            </w:pPr>
            <w:r w:rsidRPr="00411463">
              <w:rPr>
                <w:rFonts w:ascii="仿宋" w:eastAsia="仿宋" w:hAnsi="仿宋" w:cs="宋体" w:hint="eastAsia"/>
                <w:b/>
                <w:color w:val="000000"/>
                <w:kern w:val="0"/>
                <w:szCs w:val="32"/>
              </w:rPr>
              <w:t>负责人</w:t>
            </w:r>
          </w:p>
        </w:tc>
        <w:tc>
          <w:tcPr>
            <w:tcW w:w="1842" w:type="dxa"/>
            <w:shd w:val="clear" w:color="000000" w:fill="FFFFFF"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32"/>
              </w:rPr>
            </w:pPr>
            <w:r w:rsidRPr="00411463">
              <w:rPr>
                <w:rFonts w:ascii="仿宋" w:eastAsia="仿宋" w:hAnsi="仿宋" w:cs="宋体" w:hint="eastAsia"/>
                <w:b/>
                <w:color w:val="000000"/>
                <w:kern w:val="0"/>
                <w:szCs w:val="32"/>
              </w:rPr>
              <w:t>奖项类别</w:t>
            </w:r>
          </w:p>
        </w:tc>
      </w:tr>
      <w:tr w:rsidR="00766F19" w:rsidRPr="00411463" w:rsidTr="00766F19">
        <w:trPr>
          <w:trHeight w:val="285"/>
        </w:trPr>
        <w:tc>
          <w:tcPr>
            <w:tcW w:w="6941" w:type="dxa"/>
            <w:shd w:val="clear" w:color="000000" w:fill="FFFFFF"/>
            <w:noWrap/>
            <w:hideMark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基于北斗导航的水平姿态载物爬楼智能机器人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文浩</w:t>
            </w:r>
          </w:p>
        </w:tc>
        <w:tc>
          <w:tcPr>
            <w:tcW w:w="1842" w:type="dxa"/>
            <w:shd w:val="clear" w:color="000000" w:fill="FFFFFF"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一等</w:t>
            </w:r>
            <w:r w:rsidRPr="00411463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奖</w:t>
            </w:r>
          </w:p>
        </w:tc>
      </w:tr>
      <w:tr w:rsidR="00766F19" w:rsidRPr="00411463" w:rsidTr="00766F19">
        <w:trPr>
          <w:trHeight w:val="285"/>
        </w:trPr>
        <w:tc>
          <w:tcPr>
            <w:tcW w:w="6941" w:type="dxa"/>
            <w:shd w:val="clear" w:color="000000" w:fill="FFFFFF"/>
            <w:noWrap/>
            <w:hideMark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基于北斗</w:t>
            </w:r>
            <w:r w:rsidRPr="00C633E6">
              <w:rPr>
                <w:rFonts w:ascii="仿宋" w:eastAsia="仿宋" w:hAnsi="仿宋" w:cs="宋体"/>
                <w:color w:val="000000"/>
                <w:kern w:val="0"/>
                <w:szCs w:val="32"/>
              </w:rPr>
              <w:t>RTK</w:t>
            </w: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和</w:t>
            </w:r>
            <w:r w:rsidRPr="00C633E6">
              <w:rPr>
                <w:rFonts w:ascii="仿宋" w:eastAsia="仿宋" w:hAnsi="仿宋" w:cs="宋体"/>
                <w:color w:val="000000"/>
                <w:kern w:val="0"/>
                <w:szCs w:val="32"/>
              </w:rPr>
              <w:t>UKF</w:t>
            </w: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的汽车运动学参数检测研究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谢元浩</w:t>
            </w:r>
          </w:p>
        </w:tc>
        <w:tc>
          <w:tcPr>
            <w:tcW w:w="1842" w:type="dxa"/>
            <w:shd w:val="clear" w:color="000000" w:fill="FFFFFF"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二等</w:t>
            </w:r>
            <w:r w:rsidRPr="00411463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奖</w:t>
            </w:r>
          </w:p>
        </w:tc>
      </w:tr>
      <w:tr w:rsidR="00766F19" w:rsidRPr="00411463" w:rsidTr="00766F19">
        <w:trPr>
          <w:trHeight w:val="285"/>
        </w:trPr>
        <w:tc>
          <w:tcPr>
            <w:tcW w:w="6941" w:type="dxa"/>
            <w:shd w:val="clear" w:color="000000" w:fill="FFFFFF"/>
            <w:noWrap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北斗导航行驶中屏幕姿态识别自适应系统</w:t>
            </w:r>
          </w:p>
        </w:tc>
        <w:tc>
          <w:tcPr>
            <w:tcW w:w="1418" w:type="dxa"/>
            <w:shd w:val="clear" w:color="000000" w:fill="FFFFFF"/>
            <w:noWrap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潘洺铭</w:t>
            </w:r>
          </w:p>
        </w:tc>
        <w:tc>
          <w:tcPr>
            <w:tcW w:w="1842" w:type="dxa"/>
            <w:shd w:val="clear" w:color="000000" w:fill="FFFFFF"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三等</w:t>
            </w:r>
            <w:r w:rsidRPr="00411463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奖</w:t>
            </w:r>
          </w:p>
        </w:tc>
      </w:tr>
      <w:tr w:rsidR="00766F19" w:rsidRPr="00411463" w:rsidTr="00766F19">
        <w:trPr>
          <w:trHeight w:val="285"/>
        </w:trPr>
        <w:tc>
          <w:tcPr>
            <w:tcW w:w="6941" w:type="dxa"/>
            <w:shd w:val="clear" w:color="000000" w:fill="FFFFFF"/>
            <w:noWrap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达芬奇益智玩具</w:t>
            </w:r>
          </w:p>
        </w:tc>
        <w:tc>
          <w:tcPr>
            <w:tcW w:w="1418" w:type="dxa"/>
            <w:shd w:val="clear" w:color="000000" w:fill="FFFFFF"/>
            <w:noWrap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张炫宜</w:t>
            </w:r>
          </w:p>
        </w:tc>
        <w:tc>
          <w:tcPr>
            <w:tcW w:w="1842" w:type="dxa"/>
            <w:shd w:val="clear" w:color="000000" w:fill="FFFFFF"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三等</w:t>
            </w:r>
            <w:r w:rsidRPr="00411463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奖</w:t>
            </w:r>
          </w:p>
        </w:tc>
      </w:tr>
      <w:tr w:rsidR="00766F19" w:rsidRPr="00411463" w:rsidTr="00766F19">
        <w:trPr>
          <w:trHeight w:val="285"/>
        </w:trPr>
        <w:tc>
          <w:tcPr>
            <w:tcW w:w="6941" w:type="dxa"/>
            <w:shd w:val="clear" w:color="000000" w:fill="FFFFFF"/>
            <w:noWrap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基于北斗和</w:t>
            </w:r>
            <w:r w:rsidRPr="00C633E6">
              <w:rPr>
                <w:rFonts w:ascii="仿宋" w:eastAsia="仿宋" w:hAnsi="仿宋" w:cs="宋体"/>
                <w:color w:val="000000"/>
                <w:kern w:val="0"/>
                <w:szCs w:val="32"/>
              </w:rPr>
              <w:t>Zigbee</w:t>
            </w: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的偏远地区公路安全系统</w:t>
            </w:r>
          </w:p>
        </w:tc>
        <w:tc>
          <w:tcPr>
            <w:tcW w:w="1418" w:type="dxa"/>
            <w:shd w:val="clear" w:color="000000" w:fill="FFFFFF"/>
            <w:noWrap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C633E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杨海林</w:t>
            </w:r>
          </w:p>
        </w:tc>
        <w:tc>
          <w:tcPr>
            <w:tcW w:w="1842" w:type="dxa"/>
            <w:shd w:val="clear" w:color="000000" w:fill="FFFFFF"/>
          </w:tcPr>
          <w:p w:rsidR="00766F19" w:rsidRPr="00411463" w:rsidRDefault="00766F19" w:rsidP="00766F19">
            <w:pPr>
              <w:widowControl/>
              <w:spacing w:line="62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三等</w:t>
            </w:r>
            <w:r w:rsidRPr="00411463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奖</w:t>
            </w:r>
          </w:p>
        </w:tc>
      </w:tr>
    </w:tbl>
    <w:p w:rsidR="00F35D43" w:rsidRPr="00715343" w:rsidRDefault="00F35D43" w:rsidP="00F35D43">
      <w:pPr>
        <w:autoSpaceDN w:val="0"/>
        <w:spacing w:afterLines="100" w:after="312" w:line="640" w:lineRule="exact"/>
        <w:jc w:val="center"/>
        <w:rPr>
          <w:rFonts w:ascii="黑体" w:eastAsia="黑体" w:hAnsi="黑体"/>
          <w:szCs w:val="44"/>
        </w:rPr>
      </w:pPr>
    </w:p>
    <w:sectPr w:rsidR="00F35D43" w:rsidRPr="00715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33" w:rsidRDefault="00774033" w:rsidP="007B5AFF">
      <w:r>
        <w:separator/>
      </w:r>
    </w:p>
  </w:endnote>
  <w:endnote w:type="continuationSeparator" w:id="0">
    <w:p w:rsidR="00774033" w:rsidRDefault="00774033" w:rsidP="007B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33" w:rsidRDefault="00774033" w:rsidP="007B5AFF">
      <w:r>
        <w:separator/>
      </w:r>
    </w:p>
  </w:footnote>
  <w:footnote w:type="continuationSeparator" w:id="0">
    <w:p w:rsidR="00774033" w:rsidRDefault="00774033" w:rsidP="007B5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D"/>
    <w:rsid w:val="002317EE"/>
    <w:rsid w:val="0024556A"/>
    <w:rsid w:val="002A29F5"/>
    <w:rsid w:val="0033431B"/>
    <w:rsid w:val="00341A10"/>
    <w:rsid w:val="003C0FB7"/>
    <w:rsid w:val="00411463"/>
    <w:rsid w:val="005F6E3A"/>
    <w:rsid w:val="0068272C"/>
    <w:rsid w:val="00715343"/>
    <w:rsid w:val="00766F19"/>
    <w:rsid w:val="00774033"/>
    <w:rsid w:val="007A4A07"/>
    <w:rsid w:val="007B5AFF"/>
    <w:rsid w:val="00877A23"/>
    <w:rsid w:val="0096363D"/>
    <w:rsid w:val="00A95800"/>
    <w:rsid w:val="00BC493B"/>
    <w:rsid w:val="00BE4C55"/>
    <w:rsid w:val="00C633E6"/>
    <w:rsid w:val="00C761A0"/>
    <w:rsid w:val="00CA7C7D"/>
    <w:rsid w:val="00CB0B5D"/>
    <w:rsid w:val="00D259FE"/>
    <w:rsid w:val="00F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27169"/>
  <w15:docId w15:val="{2DA14D36-080A-4AC7-8431-FE13077A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 w:cs="Times New Roman"/>
      <w:kern w:val="3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625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532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700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B04-2</dc:creator>
  <cp:lastModifiedBy>Administrator</cp:lastModifiedBy>
  <cp:revision>14</cp:revision>
  <cp:lastPrinted>2017-10-08T16:23:00Z</cp:lastPrinted>
  <dcterms:created xsi:type="dcterms:W3CDTF">2018-01-03T12:07:00Z</dcterms:created>
  <dcterms:modified xsi:type="dcterms:W3CDTF">2018-03-30T15:31:00Z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2052-8.1.1</vt:lpwstr>
  </property>
</Properties>
</file>